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AC873" w14:textId="0FE6172D" w:rsidR="008F4979" w:rsidRDefault="008F4979" w:rsidP="008F4979">
      <w:pPr>
        <w:shd w:val="clear" w:color="auto" w:fill="FFFFFF"/>
        <w:ind w:left="720" w:right="473"/>
        <w:jc w:val="center"/>
        <w:rPr>
          <w:color w:val="222222"/>
          <w:lang w:val="es-419" w:eastAsia="es-419"/>
        </w:rPr>
      </w:pPr>
    </w:p>
    <w:p w14:paraId="0913C269" w14:textId="77777777" w:rsidR="008F4979" w:rsidRDefault="008F4979" w:rsidP="008F4979">
      <w:pPr>
        <w:shd w:val="clear" w:color="auto" w:fill="FFFFFF"/>
        <w:ind w:left="720" w:right="473"/>
        <w:jc w:val="center"/>
        <w:rPr>
          <w:color w:val="222222"/>
          <w:lang w:val="es-419" w:eastAsia="es-419"/>
        </w:rPr>
      </w:pPr>
    </w:p>
    <w:p w14:paraId="713CDE8A" w14:textId="5615FE4D" w:rsidR="008F4979" w:rsidRDefault="008F4979" w:rsidP="008F4979">
      <w:pPr>
        <w:shd w:val="clear" w:color="auto" w:fill="FFFFFF"/>
        <w:ind w:left="720" w:right="473"/>
        <w:jc w:val="center"/>
        <w:rPr>
          <w:color w:val="222222"/>
          <w:lang w:val="es-419" w:eastAsia="es-419"/>
        </w:rPr>
      </w:pPr>
      <w:r w:rsidRPr="008F4979">
        <w:rPr>
          <w:color w:val="222222"/>
          <w:lang w:val="es-419" w:eastAsia="es-419"/>
        </w:rPr>
        <w:t>INTRODUCCIÓN</w:t>
      </w:r>
    </w:p>
    <w:p w14:paraId="24C9A6BE" w14:textId="670E8789" w:rsidR="008F4979" w:rsidRDefault="008F4979" w:rsidP="008F4979">
      <w:pPr>
        <w:shd w:val="clear" w:color="auto" w:fill="FFFFFF"/>
        <w:ind w:left="720" w:right="473"/>
        <w:jc w:val="center"/>
        <w:rPr>
          <w:color w:val="222222"/>
          <w:lang w:val="es-419" w:eastAsia="es-419"/>
        </w:rPr>
      </w:pPr>
    </w:p>
    <w:p w14:paraId="33727BAC" w14:textId="77777777" w:rsidR="008F4979" w:rsidRPr="008F4979" w:rsidRDefault="008F4979" w:rsidP="008F4979">
      <w:pPr>
        <w:shd w:val="clear" w:color="auto" w:fill="FFFFFF"/>
        <w:ind w:left="720" w:right="473"/>
        <w:jc w:val="center"/>
        <w:rPr>
          <w:color w:val="222222"/>
          <w:lang w:val="es-419" w:eastAsia="es-419"/>
        </w:rPr>
      </w:pPr>
    </w:p>
    <w:p w14:paraId="4732389D" w14:textId="77777777" w:rsidR="008F4979" w:rsidRPr="008F4979" w:rsidRDefault="008F4979" w:rsidP="008F4979">
      <w:pPr>
        <w:shd w:val="clear" w:color="auto" w:fill="FFFFFF"/>
        <w:ind w:left="720" w:right="473"/>
        <w:jc w:val="both"/>
        <w:rPr>
          <w:color w:val="222222"/>
          <w:lang w:val="es-419" w:eastAsia="es-419"/>
        </w:rPr>
      </w:pPr>
    </w:p>
    <w:p w14:paraId="6CB2A8D6" w14:textId="5836F008"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El artículo 3º de la Ley Federal del Trabajo establece que el trabajo es un derecho y un deber social. No es un artículo de comercio. Exige respeto a las libertades y dignidad de los trabajadores, así como el reconocimiento a las diferencias entre hombres y mujeres para obtener su igualdad ante la ley Debe efectuarse en condiciones que aseguren la vida digna y la salud para las y los trabajadores y sus familiares dependientes.</w:t>
      </w:r>
    </w:p>
    <w:p w14:paraId="1D0416BA" w14:textId="77777777" w:rsidR="008F4979" w:rsidRPr="008F4979" w:rsidRDefault="008F4979" w:rsidP="008F4979">
      <w:pPr>
        <w:shd w:val="clear" w:color="auto" w:fill="FFFFFF"/>
        <w:ind w:left="720" w:right="473"/>
        <w:jc w:val="both"/>
        <w:rPr>
          <w:color w:val="222222"/>
          <w:lang w:val="es-419" w:eastAsia="es-419"/>
        </w:rPr>
      </w:pPr>
    </w:p>
    <w:p w14:paraId="40E89026" w14:textId="36A585E2"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La Nueva Reforma Laboral en México, publicada en el DOF el 1º de mayo de 2019, está basado en la Reforma Constitucional del 24 de febrero de 2017. principalmente en materia de Justicia Laboral, los Acuerdos Internacionales en materia Comercial y la reciente ratificación del Convenio 98 en materia de protección a la Libertad Sindical y a la Negociación Colectiva que México asumió al ratificarse el Convenio 98 de la OIT por el Senado de la República el 20 de septiembre de 2018, así como a los compromisos establecidos en el Anexo 23 del T-MEC</w:t>
      </w:r>
      <w:r>
        <w:rPr>
          <w:color w:val="222222"/>
          <w:lang w:val="es-419" w:eastAsia="es-419"/>
        </w:rPr>
        <w:t>.</w:t>
      </w:r>
    </w:p>
    <w:p w14:paraId="34EECC96" w14:textId="77777777" w:rsidR="008F4979" w:rsidRPr="008F4979" w:rsidRDefault="008F4979" w:rsidP="008F4979">
      <w:pPr>
        <w:shd w:val="clear" w:color="auto" w:fill="FFFFFF"/>
        <w:ind w:left="720" w:right="473"/>
        <w:jc w:val="both"/>
        <w:rPr>
          <w:color w:val="222222"/>
          <w:lang w:val="es-419" w:eastAsia="es-419"/>
        </w:rPr>
      </w:pPr>
    </w:p>
    <w:p w14:paraId="482B549C" w14:textId="3A01F1F3"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En la Nueva Reforma Laboral, se crean como autoridades laborales, el Centro Federal de Conciliación y Registro Laboral y los Centros de Conciliación en materia local. La Reforma Laboral establece que: "Cada Centro de Conciliación se constituirá como Organismo Público Descentralizado de la Entidad Federativa, los cuales tendrán el número de delegaciones que se considere necesario constituir, y contarán con personalidad jurídica y patrimonio propios, así como plena autonomía técnica, operativa, presupuestaria, de decisión y de gestión".</w:t>
      </w:r>
    </w:p>
    <w:p w14:paraId="4159AE67" w14:textId="77777777" w:rsidR="008F4979" w:rsidRPr="008F4979" w:rsidRDefault="008F4979" w:rsidP="008F4979">
      <w:pPr>
        <w:shd w:val="clear" w:color="auto" w:fill="FFFFFF"/>
        <w:ind w:left="720" w:right="473"/>
        <w:jc w:val="both"/>
        <w:rPr>
          <w:color w:val="222222"/>
          <w:lang w:val="es-419" w:eastAsia="es-419"/>
        </w:rPr>
      </w:pPr>
    </w:p>
    <w:p w14:paraId="093A5CE3" w14:textId="783194AD"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 xml:space="preserve">El 27 de julio de 2018, se publica el Decreto de Creación del Centro de Conciliación Laboral del Estado de Puebla mismo que se encuentra </w:t>
      </w:r>
      <w:r>
        <w:rPr>
          <w:color w:val="222222"/>
          <w:lang w:val="es-419" w:eastAsia="es-419"/>
        </w:rPr>
        <w:t>sectoriz</w:t>
      </w:r>
      <w:r w:rsidRPr="008F4979">
        <w:rPr>
          <w:color w:val="222222"/>
          <w:lang w:val="es-419" w:eastAsia="es-419"/>
        </w:rPr>
        <w:t>ado a la Secretaria de Trabajo. Y cuyo objeto, es el de otorgar el servicio público de conciliación en materia laboral, entre empleadores y trabajadores, como una etapa previa y obligatoria a la judicial.</w:t>
      </w:r>
    </w:p>
    <w:p w14:paraId="7C8BEA3C" w14:textId="77777777" w:rsidR="008F4979" w:rsidRPr="008F4979" w:rsidRDefault="008F4979" w:rsidP="008F4979">
      <w:pPr>
        <w:shd w:val="clear" w:color="auto" w:fill="FFFFFF"/>
        <w:ind w:left="720" w:right="473"/>
        <w:jc w:val="both"/>
        <w:rPr>
          <w:color w:val="222222"/>
          <w:lang w:val="es-419" w:eastAsia="es-419"/>
        </w:rPr>
      </w:pPr>
    </w:p>
    <w:p w14:paraId="1EA5F091" w14:textId="2121B34D" w:rsidR="008F4979" w:rsidRDefault="008F4979" w:rsidP="008F4979">
      <w:pPr>
        <w:shd w:val="clear" w:color="auto" w:fill="FFFFFF"/>
        <w:ind w:left="720" w:right="473"/>
        <w:jc w:val="both"/>
        <w:rPr>
          <w:color w:val="222222"/>
          <w:lang w:val="es-419" w:eastAsia="es-419"/>
        </w:rPr>
      </w:pPr>
      <w:r w:rsidRPr="008F4979">
        <w:rPr>
          <w:color w:val="222222"/>
          <w:lang w:val="es-419" w:eastAsia="es-419"/>
        </w:rPr>
        <w:t xml:space="preserve">En mérito de lo anterior, es que el once de octubre de dos mil dieciocho mediante acta de sesión de instalación y </w:t>
      </w:r>
      <w:r>
        <w:rPr>
          <w:color w:val="222222"/>
          <w:lang w:val="es-419" w:eastAsia="es-419"/>
        </w:rPr>
        <w:t>P</w:t>
      </w:r>
      <w:r w:rsidRPr="008F4979">
        <w:rPr>
          <w:color w:val="222222"/>
          <w:lang w:val="es-419" w:eastAsia="es-419"/>
        </w:rPr>
        <w:t xml:space="preserve">rimera </w:t>
      </w:r>
      <w:r>
        <w:rPr>
          <w:color w:val="222222"/>
          <w:lang w:val="es-419" w:eastAsia="es-419"/>
        </w:rPr>
        <w:t>S</w:t>
      </w:r>
      <w:r w:rsidRPr="008F4979">
        <w:rPr>
          <w:color w:val="222222"/>
          <w:lang w:val="es-419" w:eastAsia="es-419"/>
        </w:rPr>
        <w:t xml:space="preserve">esión </w:t>
      </w:r>
      <w:r>
        <w:rPr>
          <w:color w:val="222222"/>
          <w:lang w:val="es-419" w:eastAsia="es-419"/>
        </w:rPr>
        <w:t>O</w:t>
      </w:r>
      <w:r w:rsidRPr="008F4979">
        <w:rPr>
          <w:color w:val="222222"/>
          <w:lang w:val="es-419" w:eastAsia="es-419"/>
        </w:rPr>
        <w:t xml:space="preserve">rdinaria de la Junta de Gobierno del Organismo Público Descentralizado denominado </w:t>
      </w:r>
      <w:r>
        <w:rPr>
          <w:color w:val="222222"/>
          <w:lang w:val="es-419" w:eastAsia="es-419"/>
        </w:rPr>
        <w:t>“</w:t>
      </w:r>
      <w:r w:rsidRPr="008F4979">
        <w:rPr>
          <w:color w:val="222222"/>
          <w:lang w:val="es-419" w:eastAsia="es-419"/>
        </w:rPr>
        <w:t>Centro de Conciliación Laboral del Estado de Puebla</w:t>
      </w:r>
      <w:r>
        <w:rPr>
          <w:color w:val="222222"/>
          <w:lang w:val="es-419" w:eastAsia="es-419"/>
        </w:rPr>
        <w:t>”</w:t>
      </w:r>
      <w:r w:rsidRPr="008F4979">
        <w:rPr>
          <w:color w:val="222222"/>
          <w:lang w:val="es-419" w:eastAsia="es-419"/>
        </w:rPr>
        <w:t>, queda formalmente instalada.</w:t>
      </w:r>
    </w:p>
    <w:p w14:paraId="24E84D97" w14:textId="7EF571AB" w:rsidR="008F4979" w:rsidRDefault="008F4979" w:rsidP="008F4979">
      <w:pPr>
        <w:shd w:val="clear" w:color="auto" w:fill="FFFFFF"/>
        <w:ind w:left="720" w:right="473"/>
        <w:jc w:val="both"/>
        <w:rPr>
          <w:color w:val="222222"/>
          <w:lang w:val="es-419" w:eastAsia="es-419"/>
        </w:rPr>
      </w:pPr>
    </w:p>
    <w:p w14:paraId="5F0AAC63" w14:textId="77777777" w:rsidR="008F4979" w:rsidRPr="008F4979" w:rsidRDefault="008F4979" w:rsidP="00C6053F">
      <w:pPr>
        <w:shd w:val="clear" w:color="auto" w:fill="FFFFFF"/>
        <w:ind w:right="473"/>
        <w:jc w:val="both"/>
        <w:rPr>
          <w:color w:val="222222"/>
          <w:lang w:val="es-419" w:eastAsia="es-419"/>
        </w:rPr>
      </w:pPr>
    </w:p>
    <w:p w14:paraId="37843745" w14:textId="7A5A2DFC"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lastRenderedPageBreak/>
        <w:t>El 3 de noviembre de 2021, el Centro de Conciliación Laboral del Estado de Puebla formalmente inicia operaciones, proporcionando los servicios de asesoría laboral especializada, solicitudes de conciliación, notificaciones a la parte patronal y/o trabajadora, conduciendo las sesiones de conciliación primera, segunda a hasta la tercera posibilidad para lograr la conciliación entre las partes, dentro del periodo de 45 días naturales, se proporciona la constancia de no conciliación en caso de no lograr la conciliación, finalmente se extiende la certificación de los expedientes a usuarios que lo solicitan</w:t>
      </w:r>
    </w:p>
    <w:p w14:paraId="66491BB8" w14:textId="26CA28B3" w:rsidR="008F4979" w:rsidRDefault="008F4979" w:rsidP="008F4979">
      <w:pPr>
        <w:shd w:val="clear" w:color="auto" w:fill="FFFFFF"/>
        <w:ind w:left="720" w:right="473"/>
        <w:jc w:val="both"/>
        <w:rPr>
          <w:color w:val="222222"/>
          <w:lang w:val="es-419" w:eastAsia="es-419"/>
        </w:rPr>
      </w:pPr>
    </w:p>
    <w:p w14:paraId="34882FC6" w14:textId="77777777" w:rsidR="001E55E8" w:rsidRPr="008F4979" w:rsidRDefault="001E55E8" w:rsidP="008F4979">
      <w:pPr>
        <w:shd w:val="clear" w:color="auto" w:fill="FFFFFF"/>
        <w:ind w:left="720" w:right="473"/>
        <w:jc w:val="both"/>
        <w:rPr>
          <w:color w:val="222222"/>
          <w:lang w:val="es-419" w:eastAsia="es-419"/>
        </w:rPr>
      </w:pPr>
    </w:p>
    <w:p w14:paraId="6960F5A5" w14:textId="204C5D55"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Misión</w:t>
      </w:r>
    </w:p>
    <w:p w14:paraId="47BCAB55" w14:textId="3B5C5177"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 xml:space="preserve">Dar solución a los Conflictos Laborales a través del procedimiento de conciliación entre trabajadores y empleadores bajo los principios de legalidad imparcialidad y equidad, con base en </w:t>
      </w:r>
      <w:r w:rsidR="001E55E8" w:rsidRPr="008F4979">
        <w:rPr>
          <w:color w:val="222222"/>
          <w:lang w:val="es-419" w:eastAsia="es-419"/>
        </w:rPr>
        <w:t>metodologías</w:t>
      </w:r>
      <w:r w:rsidRPr="008F4979">
        <w:rPr>
          <w:color w:val="222222"/>
          <w:lang w:val="es-419" w:eastAsia="es-419"/>
        </w:rPr>
        <w:t xml:space="preserve"> y modelos que sirvan de referencia para la mejora continua en la aplicación de los procedimientos</w:t>
      </w:r>
    </w:p>
    <w:p w14:paraId="2C05C767" w14:textId="679D831D" w:rsidR="008F4979" w:rsidRDefault="008F4979" w:rsidP="008F4979">
      <w:pPr>
        <w:shd w:val="clear" w:color="auto" w:fill="FFFFFF"/>
        <w:ind w:left="720" w:right="473"/>
        <w:jc w:val="both"/>
        <w:rPr>
          <w:color w:val="222222"/>
          <w:lang w:val="es-419" w:eastAsia="es-419"/>
        </w:rPr>
      </w:pPr>
    </w:p>
    <w:p w14:paraId="20BBD49E" w14:textId="77777777" w:rsidR="001E55E8" w:rsidRPr="008F4979" w:rsidRDefault="001E55E8" w:rsidP="008F4979">
      <w:pPr>
        <w:shd w:val="clear" w:color="auto" w:fill="FFFFFF"/>
        <w:ind w:left="720" w:right="473"/>
        <w:jc w:val="both"/>
        <w:rPr>
          <w:color w:val="222222"/>
          <w:lang w:val="es-419" w:eastAsia="es-419"/>
        </w:rPr>
      </w:pPr>
    </w:p>
    <w:p w14:paraId="72AAB089" w14:textId="2CA53D54"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Visión</w:t>
      </w:r>
    </w:p>
    <w:p w14:paraId="19437820" w14:textId="32B336DC"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Ser referente nacional de los Centros de Conciliación Laboral re</w:t>
      </w:r>
      <w:r w:rsidR="001E55E8">
        <w:rPr>
          <w:color w:val="222222"/>
          <w:lang w:val="es-419" w:eastAsia="es-419"/>
        </w:rPr>
        <w:t>conocido</w:t>
      </w:r>
      <w:r w:rsidRPr="008F4979">
        <w:rPr>
          <w:color w:val="222222"/>
          <w:lang w:val="es-419" w:eastAsia="es-419"/>
        </w:rPr>
        <w:t xml:space="preserve"> por la calidad, solidez humana, </w:t>
      </w:r>
      <w:r w:rsidR="001E55E8" w:rsidRPr="008F4979">
        <w:rPr>
          <w:color w:val="222222"/>
          <w:lang w:val="es-419" w:eastAsia="es-419"/>
        </w:rPr>
        <w:t>jurídica</w:t>
      </w:r>
      <w:r w:rsidRPr="008F4979">
        <w:rPr>
          <w:color w:val="222222"/>
          <w:lang w:val="es-419" w:eastAsia="es-419"/>
        </w:rPr>
        <w:t xml:space="preserve"> y social</w:t>
      </w:r>
    </w:p>
    <w:p w14:paraId="4C641CF2" w14:textId="60D86625" w:rsidR="008F4979" w:rsidRDefault="008F4979" w:rsidP="008F4979">
      <w:pPr>
        <w:shd w:val="clear" w:color="auto" w:fill="FFFFFF"/>
        <w:ind w:left="720" w:right="473"/>
        <w:jc w:val="both"/>
        <w:rPr>
          <w:color w:val="222222"/>
          <w:lang w:val="es-419" w:eastAsia="es-419"/>
        </w:rPr>
      </w:pPr>
    </w:p>
    <w:p w14:paraId="68D394D9" w14:textId="77777777" w:rsidR="001E55E8" w:rsidRPr="008F4979" w:rsidRDefault="001E55E8" w:rsidP="008F4979">
      <w:pPr>
        <w:shd w:val="clear" w:color="auto" w:fill="FFFFFF"/>
        <w:ind w:left="720" w:right="473"/>
        <w:jc w:val="both"/>
        <w:rPr>
          <w:color w:val="222222"/>
          <w:lang w:val="es-419" w:eastAsia="es-419"/>
        </w:rPr>
      </w:pPr>
    </w:p>
    <w:p w14:paraId="0D5325C3" w14:textId="5A2E82E0"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Objetivo General</w:t>
      </w:r>
    </w:p>
    <w:p w14:paraId="25E7876D" w14:textId="152A5FE4" w:rsidR="001E55E8" w:rsidRDefault="008F4979" w:rsidP="00C6053F">
      <w:pPr>
        <w:shd w:val="clear" w:color="auto" w:fill="FFFFFF"/>
        <w:ind w:left="720" w:right="473"/>
        <w:jc w:val="both"/>
        <w:rPr>
          <w:color w:val="222222"/>
          <w:lang w:val="es-419" w:eastAsia="es-419"/>
        </w:rPr>
      </w:pPr>
      <w:r w:rsidRPr="008F4979">
        <w:rPr>
          <w:color w:val="222222"/>
          <w:lang w:val="es-419" w:eastAsia="es-419"/>
        </w:rPr>
        <w:t>Ofrecer el servicio público de conciliación laboral para la resolución de los conflictos entre las y los trabajadores y las y los patrones en asuntos de orden local antes de acudir a los tribunales, procurando el equilibrio entre los factores de producción y ofreciendo a éstos, una instancia eficaz y expedita para ello.</w:t>
      </w:r>
    </w:p>
    <w:p w14:paraId="3A4F1E6B" w14:textId="77777777" w:rsidR="00C6053F" w:rsidRPr="008F4979" w:rsidRDefault="00C6053F" w:rsidP="00C6053F">
      <w:pPr>
        <w:shd w:val="clear" w:color="auto" w:fill="FFFFFF"/>
        <w:ind w:left="720" w:right="473"/>
        <w:jc w:val="both"/>
        <w:rPr>
          <w:color w:val="222222"/>
          <w:lang w:val="es-419" w:eastAsia="es-419"/>
        </w:rPr>
      </w:pPr>
    </w:p>
    <w:p w14:paraId="2D32F5D5" w14:textId="455FB087"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Valores</w:t>
      </w:r>
    </w:p>
    <w:p w14:paraId="06D61FE2" w14:textId="03040D21"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Confidencialidad</w:t>
      </w:r>
    </w:p>
    <w:p w14:paraId="75FFE12E" w14:textId="4E623C17"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 xml:space="preserve">Entorno </w:t>
      </w:r>
      <w:r w:rsidR="001E55E8" w:rsidRPr="008F4979">
        <w:rPr>
          <w:color w:val="222222"/>
          <w:lang w:val="es-419" w:eastAsia="es-419"/>
        </w:rPr>
        <w:t>cultural</w:t>
      </w:r>
      <w:r w:rsidRPr="008F4979">
        <w:rPr>
          <w:color w:val="222222"/>
          <w:lang w:val="es-419" w:eastAsia="es-419"/>
        </w:rPr>
        <w:t xml:space="preserve"> y ecológico</w:t>
      </w:r>
    </w:p>
    <w:p w14:paraId="5185F3EE" w14:textId="29A82E60"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Igualdad</w:t>
      </w:r>
    </w:p>
    <w:p w14:paraId="627B9F4C" w14:textId="3407E18E"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Integridad</w:t>
      </w:r>
    </w:p>
    <w:p w14:paraId="495814CE" w14:textId="12CF8099"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Interés</w:t>
      </w:r>
      <w:r w:rsidR="001E55E8">
        <w:rPr>
          <w:color w:val="222222"/>
          <w:lang w:val="es-419" w:eastAsia="es-419"/>
        </w:rPr>
        <w:t xml:space="preserve"> </w:t>
      </w:r>
      <w:r w:rsidRPr="008F4979">
        <w:rPr>
          <w:color w:val="222222"/>
          <w:lang w:val="es-419" w:eastAsia="es-419"/>
        </w:rPr>
        <w:t>público</w:t>
      </w:r>
    </w:p>
    <w:p w14:paraId="7FE84EA8" w14:textId="3D8532BE"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Liderazgo</w:t>
      </w:r>
    </w:p>
    <w:p w14:paraId="40504C91" w14:textId="39F86F9A"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Respeto</w:t>
      </w:r>
    </w:p>
    <w:p w14:paraId="1262FA0D" w14:textId="25AA667C"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Trans</w:t>
      </w:r>
      <w:r w:rsidR="00C6053F">
        <w:rPr>
          <w:color w:val="222222"/>
          <w:lang w:val="es-419" w:eastAsia="es-419"/>
        </w:rPr>
        <w:t>p</w:t>
      </w:r>
      <w:r w:rsidRPr="008F4979">
        <w:rPr>
          <w:color w:val="222222"/>
          <w:lang w:val="es-419" w:eastAsia="es-419"/>
        </w:rPr>
        <w:t>arencia</w:t>
      </w:r>
    </w:p>
    <w:p w14:paraId="7453FD22" w14:textId="6FA1F592" w:rsidR="001E55E8" w:rsidRDefault="008F4979" w:rsidP="00C6053F">
      <w:pPr>
        <w:shd w:val="clear" w:color="auto" w:fill="FFFFFF"/>
        <w:ind w:left="720" w:right="473"/>
        <w:jc w:val="both"/>
        <w:rPr>
          <w:color w:val="222222"/>
          <w:lang w:val="es-419" w:eastAsia="es-419"/>
        </w:rPr>
      </w:pPr>
      <w:r w:rsidRPr="008F4979">
        <w:rPr>
          <w:color w:val="222222"/>
          <w:lang w:val="es-419" w:eastAsia="es-419"/>
        </w:rPr>
        <w:t>Eficacia</w:t>
      </w:r>
    </w:p>
    <w:p w14:paraId="6E53FAD1" w14:textId="77777777" w:rsidR="001E55E8" w:rsidRPr="008F4979" w:rsidRDefault="001E55E8" w:rsidP="008F4979">
      <w:pPr>
        <w:shd w:val="clear" w:color="auto" w:fill="FFFFFF"/>
        <w:ind w:left="720" w:right="473"/>
        <w:jc w:val="both"/>
        <w:rPr>
          <w:color w:val="222222"/>
          <w:lang w:val="es-419" w:eastAsia="es-419"/>
        </w:rPr>
      </w:pPr>
    </w:p>
    <w:p w14:paraId="27F3846E" w14:textId="77777777" w:rsidR="008F4979" w:rsidRPr="008F4979" w:rsidRDefault="008F4979" w:rsidP="008F4979">
      <w:pPr>
        <w:shd w:val="clear" w:color="auto" w:fill="FFFFFF"/>
        <w:ind w:left="720" w:right="473"/>
        <w:jc w:val="both"/>
        <w:rPr>
          <w:color w:val="222222"/>
          <w:lang w:val="es-419" w:eastAsia="es-419"/>
        </w:rPr>
      </w:pPr>
      <w:r w:rsidRPr="008F4979">
        <w:rPr>
          <w:color w:val="222222"/>
          <w:lang w:val="es-419" w:eastAsia="es-419"/>
        </w:rPr>
        <w:t>Finalmente se hace saber que se proporciona información contable, presupuestaria, programática sus anexos y de disciplina financiera para la Cuenta pública del Estado consolidada para el ejercicio 2022</w:t>
      </w:r>
    </w:p>
    <w:p w14:paraId="00F2E44B" w14:textId="77777777" w:rsidR="00AD62C7" w:rsidRPr="008F4979" w:rsidRDefault="00AD62C7" w:rsidP="008F4979">
      <w:pPr>
        <w:ind w:left="720" w:right="473"/>
        <w:jc w:val="both"/>
        <w:rPr>
          <w:rFonts w:ascii="Helvetica" w:hAnsi="Helvetica" w:cs="Helvetica"/>
          <w:lang w:val="es-419"/>
        </w:rPr>
      </w:pPr>
    </w:p>
    <w:sectPr w:rsidR="00AD62C7" w:rsidRPr="008F4979" w:rsidSect="003F040F">
      <w:headerReference w:type="even" r:id="rId8"/>
      <w:headerReference w:type="default" r:id="rId9"/>
      <w:footerReference w:type="even" r:id="rId10"/>
      <w:pgSz w:w="12240" w:h="15840" w:code="1"/>
      <w:pgMar w:top="1364" w:right="1183"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CBA9D" w14:textId="77777777" w:rsidR="00F07970" w:rsidRDefault="00F07970" w:rsidP="00BB2B8B">
      <w:r>
        <w:separator/>
      </w:r>
    </w:p>
  </w:endnote>
  <w:endnote w:type="continuationSeparator" w:id="0">
    <w:p w14:paraId="20F07583" w14:textId="77777777" w:rsidR="00F07970" w:rsidRDefault="00F07970" w:rsidP="00BB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 Pro Light">
    <w:panose1 w:val="00000000000000000000"/>
    <w:charset w:val="00"/>
    <w:family w:val="swiss"/>
    <w:notTrueType/>
    <w:pitch w:val="variable"/>
    <w:sig w:usb0="A00002AF" w:usb1="5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1AFA" w14:textId="77777777" w:rsidR="00996EF3" w:rsidRPr="000A4CB7" w:rsidRDefault="00996EF3">
    <w:pPr>
      <w:pStyle w:val="Piedepgina"/>
      <w:rPr>
        <w:b/>
        <w:sz w:val="20"/>
        <w:szCs w:val="20"/>
      </w:rPr>
    </w:pPr>
    <w:r w:rsidRPr="000A4CB7">
      <w:rPr>
        <w:rFonts w:ascii="Helvetica" w:hAnsi="Helvetica"/>
        <w:b/>
        <w:sz w:val="20"/>
        <w:szCs w:val="20"/>
      </w:rPr>
      <w:fldChar w:fldCharType="begin"/>
    </w:r>
    <w:r w:rsidRPr="000A4CB7">
      <w:rPr>
        <w:rFonts w:ascii="Helvetica" w:hAnsi="Helvetica"/>
        <w:b/>
        <w:sz w:val="20"/>
        <w:szCs w:val="20"/>
      </w:rPr>
      <w:instrText>PAGE   \* MERGEFORMAT</w:instrText>
    </w:r>
    <w:r w:rsidRPr="000A4CB7">
      <w:rPr>
        <w:rFonts w:ascii="Helvetica" w:hAnsi="Helvetica"/>
        <w:b/>
        <w:sz w:val="20"/>
        <w:szCs w:val="20"/>
      </w:rPr>
      <w:fldChar w:fldCharType="separate"/>
    </w:r>
    <w:r w:rsidR="00CA26B2" w:rsidRPr="00CA26B2">
      <w:rPr>
        <w:rFonts w:ascii="Helvetica" w:hAnsi="Helvetica"/>
        <w:b/>
        <w:noProof/>
        <w:sz w:val="20"/>
        <w:szCs w:val="20"/>
        <w:lang w:val="es-ES"/>
      </w:rPr>
      <w:t>12</w:t>
    </w:r>
    <w:r w:rsidRPr="000A4CB7">
      <w:rPr>
        <w:rFonts w:ascii="Helvetica" w:hAnsi="Helvetica"/>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927D" w14:textId="77777777" w:rsidR="00F07970" w:rsidRDefault="00F07970" w:rsidP="00BB2B8B">
      <w:r>
        <w:separator/>
      </w:r>
    </w:p>
  </w:footnote>
  <w:footnote w:type="continuationSeparator" w:id="0">
    <w:p w14:paraId="22E712FB" w14:textId="77777777" w:rsidR="00F07970" w:rsidRDefault="00F07970" w:rsidP="00BB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3D17" w14:textId="77777777" w:rsidR="001D2F09" w:rsidRDefault="00E730DD" w:rsidP="00E730DD">
    <w:pPr>
      <w:jc w:val="center"/>
    </w:pPr>
    <w:r>
      <w:rPr>
        <w:noProof/>
      </w:rPr>
      <mc:AlternateContent>
        <mc:Choice Requires="wps">
          <w:drawing>
            <wp:anchor distT="0" distB="0" distL="114300" distR="114300" simplePos="0" relativeHeight="251667968" behindDoc="0" locked="0" layoutInCell="1" allowOverlap="1" wp14:anchorId="12C5E50B" wp14:editId="4CF08DB1">
              <wp:simplePos x="0" y="0"/>
              <wp:positionH relativeFrom="column">
                <wp:posOffset>-403225</wp:posOffset>
              </wp:positionH>
              <wp:positionV relativeFrom="paragraph">
                <wp:posOffset>-116205</wp:posOffset>
              </wp:positionV>
              <wp:extent cx="1211580" cy="1140460"/>
              <wp:effectExtent l="0" t="0" r="26670" b="2159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1580" cy="1140460"/>
                      </a:xfrm>
                      <a:prstGeom prst="rect">
                        <a:avLst/>
                      </a:prstGeom>
                      <a:solidFill>
                        <a:srgbClr val="FFFFFF"/>
                      </a:solidFill>
                      <a:ln w="9525">
                        <a:solidFill>
                          <a:srgbClr val="000000"/>
                        </a:solidFill>
                        <a:miter lim="800000"/>
                        <a:headEnd/>
                        <a:tailEnd/>
                      </a:ln>
                    </wps:spPr>
                    <wps:txbx>
                      <w:txbxContent>
                        <w:p w14:paraId="1E9AF0AF" w14:textId="77777777" w:rsidR="00E730DD" w:rsidRDefault="00E730DD" w:rsidP="00E730DD"/>
                        <w:p w14:paraId="3910375A" w14:textId="77777777" w:rsidR="00E730DD" w:rsidRDefault="00E730DD" w:rsidP="00E730DD"/>
                        <w:p w14:paraId="3E284000" w14:textId="77777777" w:rsidR="00E730DD" w:rsidRDefault="00E730DD" w:rsidP="00E730DD">
                          <w:r>
                            <w:t>Logo del Ente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C5E50B" id="_x0000_t202" coordsize="21600,21600" o:spt="202" path="m,l,21600r21600,l21600,xe">
              <v:stroke joinstyle="miter"/>
              <v:path gradientshapeok="t" o:connecttype="rect"/>
            </v:shapetype>
            <v:shape id="Cuadro de texto 2" o:spid="_x0000_s1026" type="#_x0000_t202" style="position:absolute;left:0;text-align:left;margin-left:-31.75pt;margin-top:-9.15pt;width:95.4pt;height:89.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">
              <v:textbox>
                <w:txbxContent>
                  <w:p w14:paraId="1E9AF0AF" w14:textId="77777777" w:rsidR="00E730DD" w:rsidRDefault="00E730DD" w:rsidP="00E730DD"/>
                  <w:p w14:paraId="3910375A" w14:textId="77777777" w:rsidR="00E730DD" w:rsidRDefault="00E730DD" w:rsidP="00E730DD"/>
                  <w:p w14:paraId="3E284000" w14:textId="77777777" w:rsidR="00E730DD" w:rsidRDefault="00E730DD" w:rsidP="00E730DD">
                    <w:r>
                      <w:t>Logo del Ente</w:t>
                    </w:r>
                  </w:p>
                </w:txbxContent>
              </v:textbox>
            </v:shape>
          </w:pict>
        </mc:Fallback>
      </mc:AlternateContent>
    </w:r>
    <w:r w:rsidR="00996EF3">
      <w:tab/>
    </w:r>
  </w:p>
  <w:p w14:paraId="23047A11" w14:textId="77777777" w:rsidR="00996EF3" w:rsidRPr="00AB4A3E" w:rsidRDefault="00E730DD" w:rsidP="00E730DD">
    <w:pPr>
      <w:jc w:val="center"/>
      <w:rPr>
        <w:rFonts w:ascii="Helvetica" w:hAnsi="Helvetica" w:cs="Calibri"/>
        <w:b/>
        <w:bCs/>
        <w:kern w:val="32"/>
        <w:sz w:val="28"/>
        <w:szCs w:val="28"/>
      </w:rPr>
    </w:pPr>
    <w:r>
      <w:rPr>
        <w:rFonts w:ascii="Helvetica" w:hAnsi="Helvetica" w:cs="Calibri"/>
        <w:b/>
        <w:bCs/>
        <w:kern w:val="32"/>
        <w:sz w:val="28"/>
        <w:szCs w:val="28"/>
      </w:rPr>
      <w:t>NOMBRE DEL ENTE</w:t>
    </w:r>
  </w:p>
  <w:p w14:paraId="7DCBA86D" w14:textId="77777777" w:rsidR="00996EF3" w:rsidRPr="00AB4A3E" w:rsidRDefault="00996EF3" w:rsidP="000A4CB7">
    <w:pPr>
      <w:spacing w:line="240" w:lineRule="exact"/>
      <w:jc w:val="center"/>
      <w:rPr>
        <w:rFonts w:ascii="Helvetica" w:hAnsi="Helvetica" w:cs="Calibri"/>
        <w:b/>
        <w:bCs/>
        <w:kern w:val="32"/>
        <w:sz w:val="16"/>
        <w:szCs w:val="30"/>
      </w:rPr>
    </w:pPr>
  </w:p>
  <w:p w14:paraId="09095E07" w14:textId="77777777" w:rsidR="00996EF3" w:rsidRPr="00AB4A3E" w:rsidRDefault="00996EF3" w:rsidP="000A4CB7">
    <w:pPr>
      <w:spacing w:line="240" w:lineRule="exact"/>
      <w:jc w:val="center"/>
      <w:rPr>
        <w:rFonts w:ascii="Helvetica" w:hAnsi="Helvetica" w:cs="Calibri"/>
        <w:bCs/>
        <w:kern w:val="32"/>
      </w:rPr>
    </w:pPr>
    <w:r w:rsidRPr="00AB4A3E">
      <w:rPr>
        <w:rFonts w:ascii="Helvetica" w:hAnsi="Helvetica" w:cs="Calibri"/>
        <w:bCs/>
        <w:kern w:val="32"/>
      </w:rPr>
      <w:t>NOTAS A LOS ESTADOS FINANCIEROS</w:t>
    </w:r>
  </w:p>
  <w:p w14:paraId="4768F2E8" w14:textId="77777777" w:rsidR="00996EF3" w:rsidRPr="00AB4A3E" w:rsidRDefault="00DD309E" w:rsidP="000A4CB7">
    <w:pPr>
      <w:spacing w:line="240" w:lineRule="exact"/>
      <w:jc w:val="center"/>
      <w:rPr>
        <w:rFonts w:ascii="Helvetica" w:hAnsi="Helvetica" w:cs="Calibri"/>
        <w:bCs/>
        <w:kern w:val="32"/>
      </w:rPr>
    </w:pPr>
    <w:r>
      <w:rPr>
        <w:rFonts w:ascii="Helvetica" w:hAnsi="Helvetica" w:cs="Calibri"/>
        <w:bCs/>
        <w:kern w:val="32"/>
      </w:rPr>
      <w:t>AL 31 DE DICIEMBRE DE 2014</w:t>
    </w:r>
  </w:p>
  <w:p w14:paraId="203B893F" w14:textId="77777777" w:rsidR="00996EF3" w:rsidRPr="00AB4A3E" w:rsidRDefault="00996EF3" w:rsidP="000A4CB7">
    <w:pPr>
      <w:jc w:val="center"/>
      <w:rPr>
        <w:rFonts w:ascii="Helvetica" w:hAnsi="Helvetica" w:cs="Calibri"/>
        <w:b/>
        <w:bCs/>
        <w:kern w:val="32"/>
        <w:sz w:val="4"/>
        <w:szCs w:val="4"/>
      </w:rPr>
    </w:pPr>
  </w:p>
  <w:p w14:paraId="270CFCFF" w14:textId="77777777" w:rsidR="00996EF3" w:rsidRDefault="00996EF3" w:rsidP="000A4CB7">
    <w:pPr>
      <w:jc w:val="center"/>
    </w:pPr>
    <w:r w:rsidRPr="00AB4A3E">
      <w:rPr>
        <w:rFonts w:ascii="Helvetica" w:hAnsi="Helvetica" w:cs="Calibri"/>
        <w:bCs/>
        <w:kern w:val="32"/>
        <w:sz w:val="14"/>
        <w:szCs w:val="22"/>
      </w:rPr>
      <w:t>CIFRAS EN MILES DE PESOS</w:t>
    </w:r>
  </w:p>
  <w:p w14:paraId="38528493" w14:textId="77777777" w:rsidR="00996EF3" w:rsidRDefault="00996EF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878B" w14:textId="638FC291" w:rsidR="00996EF3" w:rsidRDefault="00BE2005" w:rsidP="008313A5">
    <w:pPr>
      <w:jc w:val="center"/>
      <w:rPr>
        <w:rFonts w:ascii="Helvetica" w:hAnsi="Helvetica" w:cs="Calibri"/>
        <w:b/>
        <w:bCs/>
        <w:kern w:val="32"/>
        <w:sz w:val="28"/>
        <w:szCs w:val="28"/>
      </w:rPr>
    </w:pPr>
    <w:r>
      <w:rPr>
        <w:rFonts w:ascii="Helvetica" w:hAnsi="Helvetica" w:cs="Calibri"/>
        <w:b/>
        <w:bCs/>
        <w:noProof/>
        <w:kern w:val="32"/>
        <w:sz w:val="28"/>
        <w:szCs w:val="28"/>
      </w:rPr>
      <w:drawing>
        <wp:anchor distT="0" distB="0" distL="114300" distR="114300" simplePos="0" relativeHeight="251670016" behindDoc="0" locked="0" layoutInCell="1" allowOverlap="1" wp14:anchorId="1D253D87" wp14:editId="7180C791">
          <wp:simplePos x="0" y="0"/>
          <wp:positionH relativeFrom="margin">
            <wp:align>left</wp:align>
          </wp:positionH>
          <wp:positionV relativeFrom="paragraph">
            <wp:posOffset>4659</wp:posOffset>
          </wp:positionV>
          <wp:extent cx="1911139" cy="914069"/>
          <wp:effectExtent l="0" t="0" r="0" b="0"/>
          <wp:wrapNone/>
          <wp:docPr id="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27273" cy="921786"/>
                  </a:xfrm>
                  <a:prstGeom prst="rect">
                    <a:avLst/>
                  </a:prstGeom>
                </pic:spPr>
              </pic:pic>
            </a:graphicData>
          </a:graphic>
          <wp14:sizeRelH relativeFrom="margin">
            <wp14:pctWidth>0</wp14:pctWidth>
          </wp14:sizeRelH>
          <wp14:sizeRelV relativeFrom="margin">
            <wp14:pctHeight>0</wp14:pctHeight>
          </wp14:sizeRelV>
        </wp:anchor>
      </w:drawing>
    </w:r>
  </w:p>
  <w:p w14:paraId="0E7FA94E" w14:textId="5FC35AD0" w:rsidR="00996EF3" w:rsidRDefault="00C6053F" w:rsidP="00C6053F">
    <w:pPr>
      <w:tabs>
        <w:tab w:val="left" w:pos="3885"/>
        <w:tab w:val="center" w:pos="4961"/>
      </w:tabs>
      <w:rPr>
        <w:rFonts w:ascii="Helvetica" w:hAnsi="Helvetica" w:cs="Calibri"/>
        <w:b/>
        <w:bCs/>
        <w:kern w:val="32"/>
        <w:sz w:val="28"/>
        <w:szCs w:val="28"/>
      </w:rPr>
    </w:pPr>
    <w:r>
      <w:rPr>
        <w:rFonts w:ascii="Helvetica" w:hAnsi="Helvetica" w:cs="Calibri"/>
        <w:b/>
        <w:bCs/>
        <w:kern w:val="32"/>
        <w:sz w:val="28"/>
        <w:szCs w:val="28"/>
      </w:rPr>
      <w:tab/>
      <w:t xml:space="preserve">                                              </w:t>
    </w:r>
    <w:r>
      <w:rPr>
        <w:rFonts w:ascii="Helvetica" w:hAnsi="Helvetica" w:cs="Calibri"/>
        <w:b/>
        <w:bCs/>
        <w:kern w:val="32"/>
        <w:sz w:val="28"/>
        <w:szCs w:val="28"/>
      </w:rPr>
      <w:tab/>
    </w:r>
    <w:r>
      <w:rPr>
        <w:noProof/>
      </w:rPr>
      <w:drawing>
        <wp:inline distT="0" distB="0" distL="0" distR="0" wp14:anchorId="1F006C72" wp14:editId="2BA18CC4">
          <wp:extent cx="1352550" cy="581025"/>
          <wp:effectExtent l="0" t="0" r="0" b="0"/>
          <wp:docPr id="3" name="Picture 2">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000-000003000000}"/>
                      </a:ext>
                    </a:extLst>
                  </pic:cNvPr>
                  <pic:cNvPicPr/>
                </pic:nvPicPr>
                <pic:blipFill>
                  <a:blip r:embed="rId2" cstate="print"/>
                  <a:stretch>
                    <a:fillRect/>
                  </a:stretch>
                </pic:blipFill>
                <pic:spPr>
                  <a:xfrm>
                    <a:off x="0" y="0"/>
                    <a:ext cx="1375005" cy="590671"/>
                  </a:xfrm>
                  <a:prstGeom prst="rect">
                    <a:avLst/>
                  </a:prstGeom>
                </pic:spPr>
              </pic:pic>
            </a:graphicData>
          </a:graphic>
        </wp:inline>
      </w:drawing>
    </w:r>
  </w:p>
  <w:p w14:paraId="528EC597" w14:textId="653F5A2F" w:rsidR="00996EF3" w:rsidRDefault="00996EF3" w:rsidP="008313A5">
    <w:pPr>
      <w:jc w:val="center"/>
      <w:rPr>
        <w:rFonts w:ascii="Helvetica" w:hAnsi="Helvetica" w:cs="Calibri"/>
        <w:b/>
        <w:bCs/>
        <w:kern w:val="32"/>
        <w:sz w:val="28"/>
        <w:szCs w:val="28"/>
      </w:rPr>
    </w:pPr>
  </w:p>
  <w:p w14:paraId="5EADC3B8" w14:textId="13B979F0" w:rsidR="00E259CC" w:rsidRDefault="00E259CC" w:rsidP="002E255A">
    <w:pPr>
      <w:jc w:val="center"/>
      <w:rPr>
        <w:rFonts w:ascii="Helvetica" w:hAnsi="Helvetica" w:cs="Calibri"/>
        <w:bCs/>
        <w:kern w:val="32"/>
      </w:rPr>
    </w:pPr>
  </w:p>
  <w:p w14:paraId="4B3A4076" w14:textId="77777777" w:rsidR="00E259CC" w:rsidRPr="0035168F" w:rsidRDefault="00E259CC" w:rsidP="002E255A">
    <w:pPr>
      <w:jc w:val="center"/>
      <w:rPr>
        <w:rFonts w:ascii="Calibri" w:hAnsi="Calibri" w:cs="Calibri"/>
        <w:b/>
        <w:bCs/>
        <w:kern w:val="32"/>
        <w:sz w:val="14"/>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45950"/>
    <w:multiLevelType w:val="hybridMultilevel"/>
    <w:tmpl w:val="272AD14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71F5905"/>
    <w:multiLevelType w:val="hybridMultilevel"/>
    <w:tmpl w:val="B54A5A34"/>
    <w:lvl w:ilvl="0" w:tplc="DE8055D8">
      <w:start w:val="1"/>
      <w:numFmt w:val="upperRoman"/>
      <w:lvlText w:val="%1."/>
      <w:lvlJc w:val="left"/>
      <w:pPr>
        <w:ind w:left="9151" w:hanging="720"/>
      </w:pPr>
      <w:rPr>
        <w:rFonts w:hint="default"/>
      </w:rPr>
    </w:lvl>
    <w:lvl w:ilvl="1" w:tplc="080A0019" w:tentative="1">
      <w:start w:val="1"/>
      <w:numFmt w:val="lowerLetter"/>
      <w:lvlText w:val="%2."/>
      <w:lvlJc w:val="left"/>
      <w:pPr>
        <w:ind w:left="9511" w:hanging="360"/>
      </w:pPr>
    </w:lvl>
    <w:lvl w:ilvl="2" w:tplc="080A001B" w:tentative="1">
      <w:start w:val="1"/>
      <w:numFmt w:val="lowerRoman"/>
      <w:lvlText w:val="%3."/>
      <w:lvlJc w:val="right"/>
      <w:pPr>
        <w:ind w:left="10231" w:hanging="180"/>
      </w:pPr>
    </w:lvl>
    <w:lvl w:ilvl="3" w:tplc="080A000F" w:tentative="1">
      <w:start w:val="1"/>
      <w:numFmt w:val="decimal"/>
      <w:lvlText w:val="%4."/>
      <w:lvlJc w:val="left"/>
      <w:pPr>
        <w:ind w:left="10951" w:hanging="360"/>
      </w:pPr>
    </w:lvl>
    <w:lvl w:ilvl="4" w:tplc="080A0019" w:tentative="1">
      <w:start w:val="1"/>
      <w:numFmt w:val="lowerLetter"/>
      <w:lvlText w:val="%5."/>
      <w:lvlJc w:val="left"/>
      <w:pPr>
        <w:ind w:left="11671" w:hanging="360"/>
      </w:pPr>
    </w:lvl>
    <w:lvl w:ilvl="5" w:tplc="080A001B" w:tentative="1">
      <w:start w:val="1"/>
      <w:numFmt w:val="lowerRoman"/>
      <w:lvlText w:val="%6."/>
      <w:lvlJc w:val="right"/>
      <w:pPr>
        <w:ind w:left="12391" w:hanging="180"/>
      </w:pPr>
    </w:lvl>
    <w:lvl w:ilvl="6" w:tplc="080A000F" w:tentative="1">
      <w:start w:val="1"/>
      <w:numFmt w:val="decimal"/>
      <w:lvlText w:val="%7."/>
      <w:lvlJc w:val="left"/>
      <w:pPr>
        <w:ind w:left="13111" w:hanging="360"/>
      </w:pPr>
    </w:lvl>
    <w:lvl w:ilvl="7" w:tplc="080A0019" w:tentative="1">
      <w:start w:val="1"/>
      <w:numFmt w:val="lowerLetter"/>
      <w:lvlText w:val="%8."/>
      <w:lvlJc w:val="left"/>
      <w:pPr>
        <w:ind w:left="13831" w:hanging="360"/>
      </w:pPr>
    </w:lvl>
    <w:lvl w:ilvl="8" w:tplc="080A001B" w:tentative="1">
      <w:start w:val="1"/>
      <w:numFmt w:val="lowerRoman"/>
      <w:lvlText w:val="%9."/>
      <w:lvlJc w:val="right"/>
      <w:pPr>
        <w:ind w:left="14551" w:hanging="180"/>
      </w:pPr>
    </w:lvl>
  </w:abstractNum>
  <w:abstractNum w:abstractNumId="2" w15:restartNumberingAfterBreak="0">
    <w:nsid w:val="0C432A2A"/>
    <w:multiLevelType w:val="hybridMultilevel"/>
    <w:tmpl w:val="6EFC22BA"/>
    <w:lvl w:ilvl="0" w:tplc="7EDE8E6C">
      <w:start w:val="1"/>
      <w:numFmt w:val="lowerLetter"/>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3" w15:restartNumberingAfterBreak="0">
    <w:nsid w:val="133219BB"/>
    <w:multiLevelType w:val="hybridMultilevel"/>
    <w:tmpl w:val="AA32B0B0"/>
    <w:lvl w:ilvl="0" w:tplc="080A0019">
      <w:start w:val="1"/>
      <w:numFmt w:val="lowerLetter"/>
      <w:lvlText w:val="%1."/>
      <w:lvlJc w:val="left"/>
      <w:pPr>
        <w:ind w:left="1069" w:hanging="360"/>
      </w:p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 w15:restartNumberingAfterBreak="0">
    <w:nsid w:val="193F357D"/>
    <w:multiLevelType w:val="hybridMultilevel"/>
    <w:tmpl w:val="327C1E7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C575F21"/>
    <w:multiLevelType w:val="hybridMultilevel"/>
    <w:tmpl w:val="86B44FEA"/>
    <w:lvl w:ilvl="0" w:tplc="080A000B">
      <w:start w:val="1"/>
      <w:numFmt w:val="bullet"/>
      <w:lvlText w:val=""/>
      <w:lvlJc w:val="left"/>
      <w:pPr>
        <w:ind w:left="1429" w:hanging="360"/>
      </w:pPr>
      <w:rPr>
        <w:rFonts w:ascii="Wingdings" w:hAnsi="Wingdings"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6" w15:restartNumberingAfterBreak="0">
    <w:nsid w:val="1F7624B5"/>
    <w:multiLevelType w:val="hybridMultilevel"/>
    <w:tmpl w:val="066EF838"/>
    <w:lvl w:ilvl="0" w:tplc="080A0011">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FB4720B"/>
    <w:multiLevelType w:val="hybridMultilevel"/>
    <w:tmpl w:val="DF38F69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15:restartNumberingAfterBreak="0">
    <w:nsid w:val="20593EBA"/>
    <w:multiLevelType w:val="hybridMultilevel"/>
    <w:tmpl w:val="3492298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0F33859"/>
    <w:multiLevelType w:val="multilevel"/>
    <w:tmpl w:val="6EFC22BA"/>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22A71C25"/>
    <w:multiLevelType w:val="hybridMultilevel"/>
    <w:tmpl w:val="DDD038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7924562"/>
    <w:multiLevelType w:val="hybridMultilevel"/>
    <w:tmpl w:val="CD90BC76"/>
    <w:lvl w:ilvl="0" w:tplc="B9AA2AA4">
      <w:numFmt w:val="bullet"/>
      <w:lvlText w:val="-"/>
      <w:lvlJc w:val="left"/>
      <w:pPr>
        <w:ind w:left="1068" w:hanging="360"/>
      </w:pPr>
      <w:rPr>
        <w:rFonts w:ascii="Calibri" w:eastAsia="Times New Roman" w:hAnsi="Calibri" w:cs="Calibri"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2" w15:restartNumberingAfterBreak="0">
    <w:nsid w:val="27C57719"/>
    <w:multiLevelType w:val="hybridMultilevel"/>
    <w:tmpl w:val="7DCEB2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DA837BF"/>
    <w:multiLevelType w:val="hybridMultilevel"/>
    <w:tmpl w:val="A48C0F0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4" w15:restartNumberingAfterBreak="0">
    <w:nsid w:val="33B56857"/>
    <w:multiLevelType w:val="hybridMultilevel"/>
    <w:tmpl w:val="1BE0CA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B7B2C79"/>
    <w:multiLevelType w:val="hybridMultilevel"/>
    <w:tmpl w:val="D49E3ADE"/>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6" w15:restartNumberingAfterBreak="0">
    <w:nsid w:val="4AFA28CC"/>
    <w:multiLevelType w:val="hybridMultilevel"/>
    <w:tmpl w:val="98462A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B9566EA"/>
    <w:multiLevelType w:val="hybridMultilevel"/>
    <w:tmpl w:val="77AA1974"/>
    <w:lvl w:ilvl="0" w:tplc="EBF0E1EE">
      <w:start w:val="1"/>
      <w:numFmt w:val="decimal"/>
      <w:lvlText w:val="(%1)"/>
      <w:lvlJc w:val="left"/>
      <w:pPr>
        <w:ind w:left="1495" w:hanging="360"/>
      </w:pPr>
      <w:rPr>
        <w:rFonts w:hint="default"/>
        <w:vertAlign w:val="superscript"/>
      </w:rPr>
    </w:lvl>
    <w:lvl w:ilvl="1" w:tplc="0C0A0019" w:tentative="1">
      <w:start w:val="1"/>
      <w:numFmt w:val="lowerLetter"/>
      <w:lvlText w:val="%2."/>
      <w:lvlJc w:val="left"/>
      <w:pPr>
        <w:ind w:left="2215" w:hanging="360"/>
      </w:pPr>
    </w:lvl>
    <w:lvl w:ilvl="2" w:tplc="0C0A001B" w:tentative="1">
      <w:start w:val="1"/>
      <w:numFmt w:val="lowerRoman"/>
      <w:lvlText w:val="%3."/>
      <w:lvlJc w:val="right"/>
      <w:pPr>
        <w:ind w:left="2935" w:hanging="180"/>
      </w:pPr>
    </w:lvl>
    <w:lvl w:ilvl="3" w:tplc="0C0A000F" w:tentative="1">
      <w:start w:val="1"/>
      <w:numFmt w:val="decimal"/>
      <w:lvlText w:val="%4."/>
      <w:lvlJc w:val="left"/>
      <w:pPr>
        <w:ind w:left="3655" w:hanging="360"/>
      </w:pPr>
    </w:lvl>
    <w:lvl w:ilvl="4" w:tplc="0C0A0019" w:tentative="1">
      <w:start w:val="1"/>
      <w:numFmt w:val="lowerLetter"/>
      <w:lvlText w:val="%5."/>
      <w:lvlJc w:val="left"/>
      <w:pPr>
        <w:ind w:left="4375" w:hanging="360"/>
      </w:pPr>
    </w:lvl>
    <w:lvl w:ilvl="5" w:tplc="0C0A001B" w:tentative="1">
      <w:start w:val="1"/>
      <w:numFmt w:val="lowerRoman"/>
      <w:lvlText w:val="%6."/>
      <w:lvlJc w:val="right"/>
      <w:pPr>
        <w:ind w:left="5095" w:hanging="180"/>
      </w:pPr>
    </w:lvl>
    <w:lvl w:ilvl="6" w:tplc="0C0A000F" w:tentative="1">
      <w:start w:val="1"/>
      <w:numFmt w:val="decimal"/>
      <w:lvlText w:val="%7."/>
      <w:lvlJc w:val="left"/>
      <w:pPr>
        <w:ind w:left="5815" w:hanging="360"/>
      </w:pPr>
    </w:lvl>
    <w:lvl w:ilvl="7" w:tplc="0C0A0019" w:tentative="1">
      <w:start w:val="1"/>
      <w:numFmt w:val="lowerLetter"/>
      <w:lvlText w:val="%8."/>
      <w:lvlJc w:val="left"/>
      <w:pPr>
        <w:ind w:left="6535" w:hanging="360"/>
      </w:pPr>
    </w:lvl>
    <w:lvl w:ilvl="8" w:tplc="0C0A001B" w:tentative="1">
      <w:start w:val="1"/>
      <w:numFmt w:val="lowerRoman"/>
      <w:lvlText w:val="%9."/>
      <w:lvlJc w:val="right"/>
      <w:pPr>
        <w:ind w:left="7255" w:hanging="180"/>
      </w:pPr>
    </w:lvl>
  </w:abstractNum>
  <w:abstractNum w:abstractNumId="18" w15:restartNumberingAfterBreak="0">
    <w:nsid w:val="4E8C1792"/>
    <w:multiLevelType w:val="hybridMultilevel"/>
    <w:tmpl w:val="03983074"/>
    <w:lvl w:ilvl="0" w:tplc="080A0001">
      <w:start w:val="1"/>
      <w:numFmt w:val="bullet"/>
      <w:lvlText w:val=""/>
      <w:lvlJc w:val="left"/>
      <w:pPr>
        <w:ind w:left="1789" w:hanging="360"/>
      </w:pPr>
      <w:rPr>
        <w:rFonts w:ascii="Symbol" w:hAnsi="Symbol" w:hint="default"/>
      </w:rPr>
    </w:lvl>
    <w:lvl w:ilvl="1" w:tplc="080A0003" w:tentative="1">
      <w:start w:val="1"/>
      <w:numFmt w:val="bullet"/>
      <w:lvlText w:val="o"/>
      <w:lvlJc w:val="left"/>
      <w:pPr>
        <w:ind w:left="2509" w:hanging="360"/>
      </w:pPr>
      <w:rPr>
        <w:rFonts w:ascii="Courier New" w:hAnsi="Courier New" w:cs="Courier New" w:hint="default"/>
      </w:rPr>
    </w:lvl>
    <w:lvl w:ilvl="2" w:tplc="080A0005" w:tentative="1">
      <w:start w:val="1"/>
      <w:numFmt w:val="bullet"/>
      <w:lvlText w:val=""/>
      <w:lvlJc w:val="left"/>
      <w:pPr>
        <w:ind w:left="3229" w:hanging="360"/>
      </w:pPr>
      <w:rPr>
        <w:rFonts w:ascii="Wingdings" w:hAnsi="Wingdings" w:hint="default"/>
      </w:rPr>
    </w:lvl>
    <w:lvl w:ilvl="3" w:tplc="080A0001" w:tentative="1">
      <w:start w:val="1"/>
      <w:numFmt w:val="bullet"/>
      <w:lvlText w:val=""/>
      <w:lvlJc w:val="left"/>
      <w:pPr>
        <w:ind w:left="3949" w:hanging="360"/>
      </w:pPr>
      <w:rPr>
        <w:rFonts w:ascii="Symbol" w:hAnsi="Symbol" w:hint="default"/>
      </w:rPr>
    </w:lvl>
    <w:lvl w:ilvl="4" w:tplc="080A0003" w:tentative="1">
      <w:start w:val="1"/>
      <w:numFmt w:val="bullet"/>
      <w:lvlText w:val="o"/>
      <w:lvlJc w:val="left"/>
      <w:pPr>
        <w:ind w:left="4669" w:hanging="360"/>
      </w:pPr>
      <w:rPr>
        <w:rFonts w:ascii="Courier New" w:hAnsi="Courier New" w:cs="Courier New" w:hint="default"/>
      </w:rPr>
    </w:lvl>
    <w:lvl w:ilvl="5" w:tplc="080A0005" w:tentative="1">
      <w:start w:val="1"/>
      <w:numFmt w:val="bullet"/>
      <w:lvlText w:val=""/>
      <w:lvlJc w:val="left"/>
      <w:pPr>
        <w:ind w:left="5389" w:hanging="360"/>
      </w:pPr>
      <w:rPr>
        <w:rFonts w:ascii="Wingdings" w:hAnsi="Wingdings" w:hint="default"/>
      </w:rPr>
    </w:lvl>
    <w:lvl w:ilvl="6" w:tplc="080A0001" w:tentative="1">
      <w:start w:val="1"/>
      <w:numFmt w:val="bullet"/>
      <w:lvlText w:val=""/>
      <w:lvlJc w:val="left"/>
      <w:pPr>
        <w:ind w:left="6109" w:hanging="360"/>
      </w:pPr>
      <w:rPr>
        <w:rFonts w:ascii="Symbol" w:hAnsi="Symbol" w:hint="default"/>
      </w:rPr>
    </w:lvl>
    <w:lvl w:ilvl="7" w:tplc="080A0003" w:tentative="1">
      <w:start w:val="1"/>
      <w:numFmt w:val="bullet"/>
      <w:lvlText w:val="o"/>
      <w:lvlJc w:val="left"/>
      <w:pPr>
        <w:ind w:left="6829" w:hanging="360"/>
      </w:pPr>
      <w:rPr>
        <w:rFonts w:ascii="Courier New" w:hAnsi="Courier New" w:cs="Courier New" w:hint="default"/>
      </w:rPr>
    </w:lvl>
    <w:lvl w:ilvl="8" w:tplc="080A0005" w:tentative="1">
      <w:start w:val="1"/>
      <w:numFmt w:val="bullet"/>
      <w:lvlText w:val=""/>
      <w:lvlJc w:val="left"/>
      <w:pPr>
        <w:ind w:left="7549" w:hanging="360"/>
      </w:pPr>
      <w:rPr>
        <w:rFonts w:ascii="Wingdings" w:hAnsi="Wingdings" w:hint="default"/>
      </w:rPr>
    </w:lvl>
  </w:abstractNum>
  <w:abstractNum w:abstractNumId="19" w15:restartNumberingAfterBreak="0">
    <w:nsid w:val="4F4B4702"/>
    <w:multiLevelType w:val="hybridMultilevel"/>
    <w:tmpl w:val="D5E419F2"/>
    <w:lvl w:ilvl="0" w:tplc="939C3CD2">
      <w:start w:val="1"/>
      <w:numFmt w:val="bullet"/>
      <w:lvlText w:val=""/>
      <w:lvlJc w:val="left"/>
      <w:pPr>
        <w:ind w:left="567" w:firstLine="1"/>
      </w:pPr>
      <w:rPr>
        <w:rFonts w:ascii="Symbol" w:hAnsi="Symbol" w:hint="default"/>
      </w:rPr>
    </w:lvl>
    <w:lvl w:ilvl="1" w:tplc="0C0A0003">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20" w15:restartNumberingAfterBreak="0">
    <w:nsid w:val="605B5C86"/>
    <w:multiLevelType w:val="hybridMultilevel"/>
    <w:tmpl w:val="B0702D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5647D44"/>
    <w:multiLevelType w:val="hybridMultilevel"/>
    <w:tmpl w:val="066EF838"/>
    <w:lvl w:ilvl="0" w:tplc="080A0011">
      <w:start w:val="1"/>
      <w:numFmt w:val="decimal"/>
      <w:lvlText w:val="%1)"/>
      <w:lvlJc w:val="left"/>
      <w:pPr>
        <w:ind w:left="4968" w:hanging="360"/>
      </w:pPr>
      <w:rPr>
        <w:rFonts w:hint="default"/>
      </w:rPr>
    </w:lvl>
    <w:lvl w:ilvl="1" w:tplc="080A0019">
      <w:start w:val="1"/>
      <w:numFmt w:val="lowerLetter"/>
      <w:lvlText w:val="%2."/>
      <w:lvlJc w:val="left"/>
      <w:pPr>
        <w:ind w:left="5688" w:hanging="360"/>
      </w:pPr>
    </w:lvl>
    <w:lvl w:ilvl="2" w:tplc="080A001B" w:tentative="1">
      <w:start w:val="1"/>
      <w:numFmt w:val="lowerRoman"/>
      <w:lvlText w:val="%3."/>
      <w:lvlJc w:val="right"/>
      <w:pPr>
        <w:ind w:left="6408" w:hanging="180"/>
      </w:pPr>
    </w:lvl>
    <w:lvl w:ilvl="3" w:tplc="080A000F" w:tentative="1">
      <w:start w:val="1"/>
      <w:numFmt w:val="decimal"/>
      <w:lvlText w:val="%4."/>
      <w:lvlJc w:val="left"/>
      <w:pPr>
        <w:ind w:left="7128" w:hanging="360"/>
      </w:pPr>
    </w:lvl>
    <w:lvl w:ilvl="4" w:tplc="080A0019" w:tentative="1">
      <w:start w:val="1"/>
      <w:numFmt w:val="lowerLetter"/>
      <w:lvlText w:val="%5."/>
      <w:lvlJc w:val="left"/>
      <w:pPr>
        <w:ind w:left="7848" w:hanging="360"/>
      </w:pPr>
    </w:lvl>
    <w:lvl w:ilvl="5" w:tplc="080A001B" w:tentative="1">
      <w:start w:val="1"/>
      <w:numFmt w:val="lowerRoman"/>
      <w:lvlText w:val="%6."/>
      <w:lvlJc w:val="right"/>
      <w:pPr>
        <w:ind w:left="8568" w:hanging="180"/>
      </w:pPr>
    </w:lvl>
    <w:lvl w:ilvl="6" w:tplc="080A000F" w:tentative="1">
      <w:start w:val="1"/>
      <w:numFmt w:val="decimal"/>
      <w:lvlText w:val="%7."/>
      <w:lvlJc w:val="left"/>
      <w:pPr>
        <w:ind w:left="9288" w:hanging="360"/>
      </w:pPr>
    </w:lvl>
    <w:lvl w:ilvl="7" w:tplc="080A0019" w:tentative="1">
      <w:start w:val="1"/>
      <w:numFmt w:val="lowerLetter"/>
      <w:lvlText w:val="%8."/>
      <w:lvlJc w:val="left"/>
      <w:pPr>
        <w:ind w:left="10008" w:hanging="360"/>
      </w:pPr>
    </w:lvl>
    <w:lvl w:ilvl="8" w:tplc="080A001B" w:tentative="1">
      <w:start w:val="1"/>
      <w:numFmt w:val="lowerRoman"/>
      <w:lvlText w:val="%9."/>
      <w:lvlJc w:val="right"/>
      <w:pPr>
        <w:ind w:left="10728" w:hanging="180"/>
      </w:pPr>
    </w:lvl>
  </w:abstractNum>
  <w:abstractNum w:abstractNumId="22" w15:restartNumberingAfterBreak="0">
    <w:nsid w:val="684D20EF"/>
    <w:multiLevelType w:val="hybridMultilevel"/>
    <w:tmpl w:val="A358D716"/>
    <w:lvl w:ilvl="0" w:tplc="ECA8A210">
      <w:start w:val="1"/>
      <w:numFmt w:val="decimal"/>
      <w:lvlText w:val="(%1)"/>
      <w:lvlJc w:val="left"/>
      <w:pPr>
        <w:ind w:left="1495" w:hanging="360"/>
      </w:pPr>
      <w:rPr>
        <w:rFonts w:hint="default"/>
        <w:vertAlign w:val="superscript"/>
      </w:rPr>
    </w:lvl>
    <w:lvl w:ilvl="1" w:tplc="0C0A0019" w:tentative="1">
      <w:start w:val="1"/>
      <w:numFmt w:val="lowerLetter"/>
      <w:lvlText w:val="%2."/>
      <w:lvlJc w:val="left"/>
      <w:pPr>
        <w:ind w:left="2215" w:hanging="360"/>
      </w:pPr>
    </w:lvl>
    <w:lvl w:ilvl="2" w:tplc="0C0A001B" w:tentative="1">
      <w:start w:val="1"/>
      <w:numFmt w:val="lowerRoman"/>
      <w:lvlText w:val="%3."/>
      <w:lvlJc w:val="right"/>
      <w:pPr>
        <w:ind w:left="2935" w:hanging="180"/>
      </w:pPr>
    </w:lvl>
    <w:lvl w:ilvl="3" w:tplc="0C0A000F" w:tentative="1">
      <w:start w:val="1"/>
      <w:numFmt w:val="decimal"/>
      <w:lvlText w:val="%4."/>
      <w:lvlJc w:val="left"/>
      <w:pPr>
        <w:ind w:left="3655" w:hanging="360"/>
      </w:pPr>
    </w:lvl>
    <w:lvl w:ilvl="4" w:tplc="0C0A0019" w:tentative="1">
      <w:start w:val="1"/>
      <w:numFmt w:val="lowerLetter"/>
      <w:lvlText w:val="%5."/>
      <w:lvlJc w:val="left"/>
      <w:pPr>
        <w:ind w:left="4375" w:hanging="360"/>
      </w:pPr>
    </w:lvl>
    <w:lvl w:ilvl="5" w:tplc="0C0A001B" w:tentative="1">
      <w:start w:val="1"/>
      <w:numFmt w:val="lowerRoman"/>
      <w:lvlText w:val="%6."/>
      <w:lvlJc w:val="right"/>
      <w:pPr>
        <w:ind w:left="5095" w:hanging="180"/>
      </w:pPr>
    </w:lvl>
    <w:lvl w:ilvl="6" w:tplc="0C0A000F" w:tentative="1">
      <w:start w:val="1"/>
      <w:numFmt w:val="decimal"/>
      <w:lvlText w:val="%7."/>
      <w:lvlJc w:val="left"/>
      <w:pPr>
        <w:ind w:left="5815" w:hanging="360"/>
      </w:pPr>
    </w:lvl>
    <w:lvl w:ilvl="7" w:tplc="0C0A0019" w:tentative="1">
      <w:start w:val="1"/>
      <w:numFmt w:val="lowerLetter"/>
      <w:lvlText w:val="%8."/>
      <w:lvlJc w:val="left"/>
      <w:pPr>
        <w:ind w:left="6535" w:hanging="360"/>
      </w:pPr>
    </w:lvl>
    <w:lvl w:ilvl="8" w:tplc="0C0A001B" w:tentative="1">
      <w:start w:val="1"/>
      <w:numFmt w:val="lowerRoman"/>
      <w:lvlText w:val="%9."/>
      <w:lvlJc w:val="right"/>
      <w:pPr>
        <w:ind w:left="7255" w:hanging="180"/>
      </w:pPr>
    </w:lvl>
  </w:abstractNum>
  <w:abstractNum w:abstractNumId="23" w15:restartNumberingAfterBreak="0">
    <w:nsid w:val="6C99743F"/>
    <w:multiLevelType w:val="hybridMultilevel"/>
    <w:tmpl w:val="EC50490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num w:numId="1" w16cid:durableId="1636373213">
    <w:abstractNumId w:val="1"/>
  </w:num>
  <w:num w:numId="2" w16cid:durableId="1298799823">
    <w:abstractNumId w:val="19"/>
  </w:num>
  <w:num w:numId="3" w16cid:durableId="693963654">
    <w:abstractNumId w:val="10"/>
  </w:num>
  <w:num w:numId="4" w16cid:durableId="1607536374">
    <w:abstractNumId w:val="20"/>
  </w:num>
  <w:num w:numId="5" w16cid:durableId="1226455133">
    <w:abstractNumId w:val="18"/>
  </w:num>
  <w:num w:numId="6" w16cid:durableId="1684937448">
    <w:abstractNumId w:val="8"/>
  </w:num>
  <w:num w:numId="7" w16cid:durableId="121195422">
    <w:abstractNumId w:val="0"/>
  </w:num>
  <w:num w:numId="8" w16cid:durableId="1086920504">
    <w:abstractNumId w:val="4"/>
  </w:num>
  <w:num w:numId="9" w16cid:durableId="1757633778">
    <w:abstractNumId w:val="21"/>
  </w:num>
  <w:num w:numId="10" w16cid:durableId="1163551196">
    <w:abstractNumId w:val="6"/>
  </w:num>
  <w:num w:numId="11" w16cid:durableId="633678221">
    <w:abstractNumId w:val="22"/>
  </w:num>
  <w:num w:numId="12" w16cid:durableId="381636078">
    <w:abstractNumId w:val="5"/>
  </w:num>
  <w:num w:numId="13" w16cid:durableId="249706184">
    <w:abstractNumId w:val="14"/>
  </w:num>
  <w:num w:numId="14" w16cid:durableId="1902135670">
    <w:abstractNumId w:val="12"/>
  </w:num>
  <w:num w:numId="15" w16cid:durableId="269821913">
    <w:abstractNumId w:val="2"/>
  </w:num>
  <w:num w:numId="16" w16cid:durableId="502357767">
    <w:abstractNumId w:val="11"/>
  </w:num>
  <w:num w:numId="17" w16cid:durableId="469128108">
    <w:abstractNumId w:val="17"/>
  </w:num>
  <w:num w:numId="18" w16cid:durableId="835459134">
    <w:abstractNumId w:val="9"/>
  </w:num>
  <w:num w:numId="19" w16cid:durableId="1267692148">
    <w:abstractNumId w:val="3"/>
  </w:num>
  <w:num w:numId="20" w16cid:durableId="819538663">
    <w:abstractNumId w:val="23"/>
  </w:num>
  <w:num w:numId="21" w16cid:durableId="1728458667">
    <w:abstractNumId w:val="7"/>
  </w:num>
  <w:num w:numId="22" w16cid:durableId="1301109129">
    <w:abstractNumId w:val="13"/>
  </w:num>
  <w:num w:numId="23" w16cid:durableId="827748152">
    <w:abstractNumId w:val="15"/>
  </w:num>
  <w:num w:numId="24" w16cid:durableId="89157597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drawingGridHorizontalSpacing w:val="120"/>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B8B"/>
    <w:rsid w:val="0000041B"/>
    <w:rsid w:val="00000ED5"/>
    <w:rsid w:val="00000EE6"/>
    <w:rsid w:val="00000EF3"/>
    <w:rsid w:val="00002804"/>
    <w:rsid w:val="0000342F"/>
    <w:rsid w:val="00003A83"/>
    <w:rsid w:val="00004667"/>
    <w:rsid w:val="00005005"/>
    <w:rsid w:val="000052F4"/>
    <w:rsid w:val="00005588"/>
    <w:rsid w:val="00005EC7"/>
    <w:rsid w:val="00006DCB"/>
    <w:rsid w:val="00010FFD"/>
    <w:rsid w:val="00012348"/>
    <w:rsid w:val="00013922"/>
    <w:rsid w:val="00013F59"/>
    <w:rsid w:val="00014A80"/>
    <w:rsid w:val="00015411"/>
    <w:rsid w:val="00016D57"/>
    <w:rsid w:val="000171B8"/>
    <w:rsid w:val="0002228D"/>
    <w:rsid w:val="00022C0F"/>
    <w:rsid w:val="00023B0E"/>
    <w:rsid w:val="00025504"/>
    <w:rsid w:val="00025FBF"/>
    <w:rsid w:val="000266BE"/>
    <w:rsid w:val="00030954"/>
    <w:rsid w:val="00030EF2"/>
    <w:rsid w:val="00031253"/>
    <w:rsid w:val="00032170"/>
    <w:rsid w:val="00032D88"/>
    <w:rsid w:val="00033017"/>
    <w:rsid w:val="0003485B"/>
    <w:rsid w:val="00035739"/>
    <w:rsid w:val="00036470"/>
    <w:rsid w:val="00036F2F"/>
    <w:rsid w:val="00037120"/>
    <w:rsid w:val="00040879"/>
    <w:rsid w:val="00040B61"/>
    <w:rsid w:val="0004126F"/>
    <w:rsid w:val="00041402"/>
    <w:rsid w:val="000416C0"/>
    <w:rsid w:val="000420BA"/>
    <w:rsid w:val="000426BF"/>
    <w:rsid w:val="00042D18"/>
    <w:rsid w:val="00044451"/>
    <w:rsid w:val="00044982"/>
    <w:rsid w:val="00045B55"/>
    <w:rsid w:val="00047413"/>
    <w:rsid w:val="00047C50"/>
    <w:rsid w:val="0005013B"/>
    <w:rsid w:val="000501BB"/>
    <w:rsid w:val="00052BFA"/>
    <w:rsid w:val="00053136"/>
    <w:rsid w:val="00053AD7"/>
    <w:rsid w:val="0005532A"/>
    <w:rsid w:val="00056257"/>
    <w:rsid w:val="00056B2D"/>
    <w:rsid w:val="00056B5A"/>
    <w:rsid w:val="000614BC"/>
    <w:rsid w:val="00062C1F"/>
    <w:rsid w:val="00070F3E"/>
    <w:rsid w:val="00071000"/>
    <w:rsid w:val="0007230F"/>
    <w:rsid w:val="00073806"/>
    <w:rsid w:val="000738F7"/>
    <w:rsid w:val="00073BAE"/>
    <w:rsid w:val="00074802"/>
    <w:rsid w:val="00075FA0"/>
    <w:rsid w:val="00077DFC"/>
    <w:rsid w:val="00080DC0"/>
    <w:rsid w:val="000816B7"/>
    <w:rsid w:val="00082F10"/>
    <w:rsid w:val="0008398A"/>
    <w:rsid w:val="00085CE1"/>
    <w:rsid w:val="00085E13"/>
    <w:rsid w:val="0008668C"/>
    <w:rsid w:val="000874CA"/>
    <w:rsid w:val="0009013D"/>
    <w:rsid w:val="00090245"/>
    <w:rsid w:val="00091387"/>
    <w:rsid w:val="00091BBE"/>
    <w:rsid w:val="000945C9"/>
    <w:rsid w:val="000A0FA8"/>
    <w:rsid w:val="000A16A3"/>
    <w:rsid w:val="000A23CF"/>
    <w:rsid w:val="000A2D83"/>
    <w:rsid w:val="000A417C"/>
    <w:rsid w:val="000A4BA6"/>
    <w:rsid w:val="000A4CB7"/>
    <w:rsid w:val="000A5108"/>
    <w:rsid w:val="000A7C4E"/>
    <w:rsid w:val="000B0A38"/>
    <w:rsid w:val="000B1AB2"/>
    <w:rsid w:val="000B1FC8"/>
    <w:rsid w:val="000B23EB"/>
    <w:rsid w:val="000B2BFC"/>
    <w:rsid w:val="000B4AFF"/>
    <w:rsid w:val="000B4FAC"/>
    <w:rsid w:val="000B597A"/>
    <w:rsid w:val="000C07DC"/>
    <w:rsid w:val="000C0EFA"/>
    <w:rsid w:val="000C28C9"/>
    <w:rsid w:val="000C4BDF"/>
    <w:rsid w:val="000C6C68"/>
    <w:rsid w:val="000C6F22"/>
    <w:rsid w:val="000C719C"/>
    <w:rsid w:val="000C7297"/>
    <w:rsid w:val="000C78E8"/>
    <w:rsid w:val="000D1A9A"/>
    <w:rsid w:val="000D1E35"/>
    <w:rsid w:val="000D2DB7"/>
    <w:rsid w:val="000D3DA2"/>
    <w:rsid w:val="000D403F"/>
    <w:rsid w:val="000D5E5A"/>
    <w:rsid w:val="000D5F6B"/>
    <w:rsid w:val="000D70E5"/>
    <w:rsid w:val="000E0631"/>
    <w:rsid w:val="000E11F6"/>
    <w:rsid w:val="000E12C9"/>
    <w:rsid w:val="000E12D4"/>
    <w:rsid w:val="000E180F"/>
    <w:rsid w:val="000E18D5"/>
    <w:rsid w:val="000E2637"/>
    <w:rsid w:val="000E3AD0"/>
    <w:rsid w:val="000E4E3A"/>
    <w:rsid w:val="000E5004"/>
    <w:rsid w:val="000E60CD"/>
    <w:rsid w:val="000E62D9"/>
    <w:rsid w:val="000E63A1"/>
    <w:rsid w:val="000E6A11"/>
    <w:rsid w:val="000E756D"/>
    <w:rsid w:val="000E7D91"/>
    <w:rsid w:val="000F008F"/>
    <w:rsid w:val="000F1426"/>
    <w:rsid w:val="000F35B2"/>
    <w:rsid w:val="000F35CF"/>
    <w:rsid w:val="000F384B"/>
    <w:rsid w:val="000F44E6"/>
    <w:rsid w:val="000F6007"/>
    <w:rsid w:val="000F7223"/>
    <w:rsid w:val="000F735E"/>
    <w:rsid w:val="000F7816"/>
    <w:rsid w:val="001010A7"/>
    <w:rsid w:val="00103006"/>
    <w:rsid w:val="00103ECC"/>
    <w:rsid w:val="00104D1D"/>
    <w:rsid w:val="00104EEA"/>
    <w:rsid w:val="00105239"/>
    <w:rsid w:val="001066AA"/>
    <w:rsid w:val="00106EB4"/>
    <w:rsid w:val="00107E1F"/>
    <w:rsid w:val="00112E1E"/>
    <w:rsid w:val="001160BA"/>
    <w:rsid w:val="001168CA"/>
    <w:rsid w:val="00121108"/>
    <w:rsid w:val="00121D2F"/>
    <w:rsid w:val="00121E09"/>
    <w:rsid w:val="00121E14"/>
    <w:rsid w:val="00121F59"/>
    <w:rsid w:val="00123D5B"/>
    <w:rsid w:val="001244C7"/>
    <w:rsid w:val="00126C5B"/>
    <w:rsid w:val="001303EB"/>
    <w:rsid w:val="001304D2"/>
    <w:rsid w:val="00130B17"/>
    <w:rsid w:val="00130DD7"/>
    <w:rsid w:val="0013114C"/>
    <w:rsid w:val="00132082"/>
    <w:rsid w:val="00132669"/>
    <w:rsid w:val="00132D79"/>
    <w:rsid w:val="00133561"/>
    <w:rsid w:val="00134145"/>
    <w:rsid w:val="0013514D"/>
    <w:rsid w:val="0013542C"/>
    <w:rsid w:val="00137ADE"/>
    <w:rsid w:val="00137C51"/>
    <w:rsid w:val="00137CD2"/>
    <w:rsid w:val="00142DAB"/>
    <w:rsid w:val="00143043"/>
    <w:rsid w:val="00143308"/>
    <w:rsid w:val="001433B9"/>
    <w:rsid w:val="0014348C"/>
    <w:rsid w:val="001435DC"/>
    <w:rsid w:val="0014444F"/>
    <w:rsid w:val="00144B87"/>
    <w:rsid w:val="00145078"/>
    <w:rsid w:val="001459F7"/>
    <w:rsid w:val="00146068"/>
    <w:rsid w:val="00146304"/>
    <w:rsid w:val="00146F59"/>
    <w:rsid w:val="0015007E"/>
    <w:rsid w:val="00150AC9"/>
    <w:rsid w:val="001511E8"/>
    <w:rsid w:val="0015275D"/>
    <w:rsid w:val="0015306F"/>
    <w:rsid w:val="001540BF"/>
    <w:rsid w:val="00154BDF"/>
    <w:rsid w:val="00156072"/>
    <w:rsid w:val="001571C1"/>
    <w:rsid w:val="00160790"/>
    <w:rsid w:val="00160B7D"/>
    <w:rsid w:val="00160C48"/>
    <w:rsid w:val="00161783"/>
    <w:rsid w:val="00161D79"/>
    <w:rsid w:val="001624C3"/>
    <w:rsid w:val="00162BE7"/>
    <w:rsid w:val="00163764"/>
    <w:rsid w:val="001664E6"/>
    <w:rsid w:val="00166729"/>
    <w:rsid w:val="00166F71"/>
    <w:rsid w:val="001673E2"/>
    <w:rsid w:val="001679F4"/>
    <w:rsid w:val="0017023E"/>
    <w:rsid w:val="00170777"/>
    <w:rsid w:val="00170871"/>
    <w:rsid w:val="00171E3A"/>
    <w:rsid w:val="001724F9"/>
    <w:rsid w:val="00173A10"/>
    <w:rsid w:val="00173C77"/>
    <w:rsid w:val="00174976"/>
    <w:rsid w:val="00174EC0"/>
    <w:rsid w:val="0017547C"/>
    <w:rsid w:val="001763B0"/>
    <w:rsid w:val="00176555"/>
    <w:rsid w:val="00177BD8"/>
    <w:rsid w:val="00181C63"/>
    <w:rsid w:val="0018287B"/>
    <w:rsid w:val="0018323F"/>
    <w:rsid w:val="001840A5"/>
    <w:rsid w:val="001842D2"/>
    <w:rsid w:val="00184B08"/>
    <w:rsid w:val="001857A4"/>
    <w:rsid w:val="00192600"/>
    <w:rsid w:val="00192F66"/>
    <w:rsid w:val="001940D0"/>
    <w:rsid w:val="00194163"/>
    <w:rsid w:val="00195E62"/>
    <w:rsid w:val="00196CC9"/>
    <w:rsid w:val="00197FD8"/>
    <w:rsid w:val="001A3488"/>
    <w:rsid w:val="001A3F8F"/>
    <w:rsid w:val="001A4653"/>
    <w:rsid w:val="001A527C"/>
    <w:rsid w:val="001A54E9"/>
    <w:rsid w:val="001A6891"/>
    <w:rsid w:val="001A6CEA"/>
    <w:rsid w:val="001B1C32"/>
    <w:rsid w:val="001B1DF4"/>
    <w:rsid w:val="001B21C2"/>
    <w:rsid w:val="001B6784"/>
    <w:rsid w:val="001C0E4C"/>
    <w:rsid w:val="001C27B3"/>
    <w:rsid w:val="001C299A"/>
    <w:rsid w:val="001C33FA"/>
    <w:rsid w:val="001C3538"/>
    <w:rsid w:val="001C4165"/>
    <w:rsid w:val="001C44F0"/>
    <w:rsid w:val="001C5F86"/>
    <w:rsid w:val="001C6FBB"/>
    <w:rsid w:val="001C7F86"/>
    <w:rsid w:val="001D0755"/>
    <w:rsid w:val="001D0B88"/>
    <w:rsid w:val="001D0C4B"/>
    <w:rsid w:val="001D10D3"/>
    <w:rsid w:val="001D19DA"/>
    <w:rsid w:val="001D2F09"/>
    <w:rsid w:val="001D3843"/>
    <w:rsid w:val="001D3F3F"/>
    <w:rsid w:val="001D54AE"/>
    <w:rsid w:val="001E0DC3"/>
    <w:rsid w:val="001E1AC6"/>
    <w:rsid w:val="001E2A34"/>
    <w:rsid w:val="001E55E8"/>
    <w:rsid w:val="001E68C5"/>
    <w:rsid w:val="001F0AC8"/>
    <w:rsid w:val="001F174D"/>
    <w:rsid w:val="001F2963"/>
    <w:rsid w:val="001F435E"/>
    <w:rsid w:val="001F470B"/>
    <w:rsid w:val="001F5281"/>
    <w:rsid w:val="001F5909"/>
    <w:rsid w:val="001F654F"/>
    <w:rsid w:val="001F7FFA"/>
    <w:rsid w:val="00200D82"/>
    <w:rsid w:val="002014D7"/>
    <w:rsid w:val="0020188B"/>
    <w:rsid w:val="0020205E"/>
    <w:rsid w:val="00204F3F"/>
    <w:rsid w:val="002057E0"/>
    <w:rsid w:val="00206D92"/>
    <w:rsid w:val="00207471"/>
    <w:rsid w:val="00210C46"/>
    <w:rsid w:val="00212734"/>
    <w:rsid w:val="00215C28"/>
    <w:rsid w:val="002166AA"/>
    <w:rsid w:val="00220678"/>
    <w:rsid w:val="00221722"/>
    <w:rsid w:val="00223C39"/>
    <w:rsid w:val="00224BC0"/>
    <w:rsid w:val="002265EC"/>
    <w:rsid w:val="00232655"/>
    <w:rsid w:val="00233857"/>
    <w:rsid w:val="0023416A"/>
    <w:rsid w:val="00234194"/>
    <w:rsid w:val="0023509C"/>
    <w:rsid w:val="00241B51"/>
    <w:rsid w:val="00242041"/>
    <w:rsid w:val="00244C2D"/>
    <w:rsid w:val="00244FC2"/>
    <w:rsid w:val="00245097"/>
    <w:rsid w:val="00245477"/>
    <w:rsid w:val="002475EE"/>
    <w:rsid w:val="002502C5"/>
    <w:rsid w:val="002505B4"/>
    <w:rsid w:val="00251E57"/>
    <w:rsid w:val="00252CFC"/>
    <w:rsid w:val="002541D0"/>
    <w:rsid w:val="00254213"/>
    <w:rsid w:val="00255103"/>
    <w:rsid w:val="002558D6"/>
    <w:rsid w:val="00255BD3"/>
    <w:rsid w:val="002564EE"/>
    <w:rsid w:val="002573B1"/>
    <w:rsid w:val="002601A1"/>
    <w:rsid w:val="002605E9"/>
    <w:rsid w:val="00260A80"/>
    <w:rsid w:val="0026529A"/>
    <w:rsid w:val="00266E1B"/>
    <w:rsid w:val="002671B2"/>
    <w:rsid w:val="002677CE"/>
    <w:rsid w:val="00267B41"/>
    <w:rsid w:val="00270467"/>
    <w:rsid w:val="0027240F"/>
    <w:rsid w:val="002727E3"/>
    <w:rsid w:val="0027299A"/>
    <w:rsid w:val="00272FE5"/>
    <w:rsid w:val="002737AD"/>
    <w:rsid w:val="00274BF2"/>
    <w:rsid w:val="00276DAB"/>
    <w:rsid w:val="00277ABF"/>
    <w:rsid w:val="002819AA"/>
    <w:rsid w:val="00282A2B"/>
    <w:rsid w:val="00283C29"/>
    <w:rsid w:val="002849A0"/>
    <w:rsid w:val="002860B3"/>
    <w:rsid w:val="00286427"/>
    <w:rsid w:val="00287F9F"/>
    <w:rsid w:val="00290491"/>
    <w:rsid w:val="00290B27"/>
    <w:rsid w:val="00290DE7"/>
    <w:rsid w:val="00291BB0"/>
    <w:rsid w:val="002925F8"/>
    <w:rsid w:val="0029408C"/>
    <w:rsid w:val="002950BF"/>
    <w:rsid w:val="00295428"/>
    <w:rsid w:val="002965EA"/>
    <w:rsid w:val="002A0410"/>
    <w:rsid w:val="002A1A91"/>
    <w:rsid w:val="002A2C1E"/>
    <w:rsid w:val="002A403C"/>
    <w:rsid w:val="002A46AA"/>
    <w:rsid w:val="002A5E2F"/>
    <w:rsid w:val="002A6179"/>
    <w:rsid w:val="002A61BD"/>
    <w:rsid w:val="002B0266"/>
    <w:rsid w:val="002B0298"/>
    <w:rsid w:val="002B11DF"/>
    <w:rsid w:val="002B1711"/>
    <w:rsid w:val="002B1DBF"/>
    <w:rsid w:val="002B2FE4"/>
    <w:rsid w:val="002B2FEC"/>
    <w:rsid w:val="002B4B25"/>
    <w:rsid w:val="002B5017"/>
    <w:rsid w:val="002B564C"/>
    <w:rsid w:val="002B61F2"/>
    <w:rsid w:val="002B690B"/>
    <w:rsid w:val="002B778D"/>
    <w:rsid w:val="002C10BB"/>
    <w:rsid w:val="002C1C0B"/>
    <w:rsid w:val="002C2B2D"/>
    <w:rsid w:val="002C3B5D"/>
    <w:rsid w:val="002C3F3E"/>
    <w:rsid w:val="002C764D"/>
    <w:rsid w:val="002D0443"/>
    <w:rsid w:val="002D1500"/>
    <w:rsid w:val="002D2A44"/>
    <w:rsid w:val="002D3D40"/>
    <w:rsid w:val="002D4904"/>
    <w:rsid w:val="002D529C"/>
    <w:rsid w:val="002D58C2"/>
    <w:rsid w:val="002D5C3F"/>
    <w:rsid w:val="002D6AA7"/>
    <w:rsid w:val="002D7399"/>
    <w:rsid w:val="002E255A"/>
    <w:rsid w:val="002E45F0"/>
    <w:rsid w:val="002E5BF2"/>
    <w:rsid w:val="002E62D8"/>
    <w:rsid w:val="002E62F7"/>
    <w:rsid w:val="002E7145"/>
    <w:rsid w:val="002F0D60"/>
    <w:rsid w:val="002F0D73"/>
    <w:rsid w:val="002F0D9E"/>
    <w:rsid w:val="002F19D6"/>
    <w:rsid w:val="002F2041"/>
    <w:rsid w:val="002F2D60"/>
    <w:rsid w:val="002F346A"/>
    <w:rsid w:val="002F3697"/>
    <w:rsid w:val="002F38C8"/>
    <w:rsid w:val="002F3C88"/>
    <w:rsid w:val="002F3FA4"/>
    <w:rsid w:val="002F4638"/>
    <w:rsid w:val="002F519E"/>
    <w:rsid w:val="002F76C6"/>
    <w:rsid w:val="003003C7"/>
    <w:rsid w:val="003004E7"/>
    <w:rsid w:val="00300F09"/>
    <w:rsid w:val="003030EC"/>
    <w:rsid w:val="003032AF"/>
    <w:rsid w:val="00304657"/>
    <w:rsid w:val="00311D60"/>
    <w:rsid w:val="00312636"/>
    <w:rsid w:val="00312D63"/>
    <w:rsid w:val="003147BC"/>
    <w:rsid w:val="00315184"/>
    <w:rsid w:val="00315D32"/>
    <w:rsid w:val="00316B42"/>
    <w:rsid w:val="0031746A"/>
    <w:rsid w:val="00321694"/>
    <w:rsid w:val="00321976"/>
    <w:rsid w:val="00323568"/>
    <w:rsid w:val="00323A94"/>
    <w:rsid w:val="0032495B"/>
    <w:rsid w:val="0032560E"/>
    <w:rsid w:val="00325B13"/>
    <w:rsid w:val="00332D75"/>
    <w:rsid w:val="00333DD4"/>
    <w:rsid w:val="003358B4"/>
    <w:rsid w:val="00337FC5"/>
    <w:rsid w:val="0034166D"/>
    <w:rsid w:val="0034215D"/>
    <w:rsid w:val="003423F7"/>
    <w:rsid w:val="00344631"/>
    <w:rsid w:val="00344ADB"/>
    <w:rsid w:val="00344CE8"/>
    <w:rsid w:val="0034698C"/>
    <w:rsid w:val="00346A90"/>
    <w:rsid w:val="00346F34"/>
    <w:rsid w:val="00350A66"/>
    <w:rsid w:val="0035168F"/>
    <w:rsid w:val="003516C2"/>
    <w:rsid w:val="0035263F"/>
    <w:rsid w:val="003526C5"/>
    <w:rsid w:val="00352B65"/>
    <w:rsid w:val="00352E30"/>
    <w:rsid w:val="0035403B"/>
    <w:rsid w:val="00354467"/>
    <w:rsid w:val="00354EFF"/>
    <w:rsid w:val="00355E24"/>
    <w:rsid w:val="00357329"/>
    <w:rsid w:val="00360BE5"/>
    <w:rsid w:val="003631D4"/>
    <w:rsid w:val="0036413C"/>
    <w:rsid w:val="0036485D"/>
    <w:rsid w:val="003655E6"/>
    <w:rsid w:val="00365800"/>
    <w:rsid w:val="00367324"/>
    <w:rsid w:val="003679F0"/>
    <w:rsid w:val="00367FCA"/>
    <w:rsid w:val="00370410"/>
    <w:rsid w:val="00370F53"/>
    <w:rsid w:val="003719AB"/>
    <w:rsid w:val="00371FAF"/>
    <w:rsid w:val="0037214B"/>
    <w:rsid w:val="00373C3D"/>
    <w:rsid w:val="00375065"/>
    <w:rsid w:val="00375538"/>
    <w:rsid w:val="003758A2"/>
    <w:rsid w:val="003769C8"/>
    <w:rsid w:val="0037754F"/>
    <w:rsid w:val="00377C40"/>
    <w:rsid w:val="00377CD2"/>
    <w:rsid w:val="00382441"/>
    <w:rsid w:val="0038442F"/>
    <w:rsid w:val="003847A9"/>
    <w:rsid w:val="00384E9F"/>
    <w:rsid w:val="00385623"/>
    <w:rsid w:val="00385637"/>
    <w:rsid w:val="00385F96"/>
    <w:rsid w:val="00386907"/>
    <w:rsid w:val="0038705B"/>
    <w:rsid w:val="003875EF"/>
    <w:rsid w:val="003876B7"/>
    <w:rsid w:val="00387710"/>
    <w:rsid w:val="00390F45"/>
    <w:rsid w:val="003914BF"/>
    <w:rsid w:val="003919E6"/>
    <w:rsid w:val="00392203"/>
    <w:rsid w:val="00392645"/>
    <w:rsid w:val="00392804"/>
    <w:rsid w:val="0039298A"/>
    <w:rsid w:val="00392AA6"/>
    <w:rsid w:val="00393025"/>
    <w:rsid w:val="003937F3"/>
    <w:rsid w:val="00393DBC"/>
    <w:rsid w:val="003940DF"/>
    <w:rsid w:val="0039521D"/>
    <w:rsid w:val="003A02A6"/>
    <w:rsid w:val="003A0DA9"/>
    <w:rsid w:val="003A15F2"/>
    <w:rsid w:val="003A1818"/>
    <w:rsid w:val="003A19AA"/>
    <w:rsid w:val="003A33E0"/>
    <w:rsid w:val="003A4FB0"/>
    <w:rsid w:val="003A5B64"/>
    <w:rsid w:val="003A7343"/>
    <w:rsid w:val="003A7494"/>
    <w:rsid w:val="003A76E7"/>
    <w:rsid w:val="003A7A36"/>
    <w:rsid w:val="003A7B27"/>
    <w:rsid w:val="003B0379"/>
    <w:rsid w:val="003B0A48"/>
    <w:rsid w:val="003B268C"/>
    <w:rsid w:val="003B29D1"/>
    <w:rsid w:val="003B40B8"/>
    <w:rsid w:val="003B5051"/>
    <w:rsid w:val="003B5162"/>
    <w:rsid w:val="003B67F2"/>
    <w:rsid w:val="003B78B7"/>
    <w:rsid w:val="003C06BC"/>
    <w:rsid w:val="003C2E76"/>
    <w:rsid w:val="003C337D"/>
    <w:rsid w:val="003C4622"/>
    <w:rsid w:val="003C49E1"/>
    <w:rsid w:val="003C6DDA"/>
    <w:rsid w:val="003C6F26"/>
    <w:rsid w:val="003C7214"/>
    <w:rsid w:val="003C7956"/>
    <w:rsid w:val="003D02E0"/>
    <w:rsid w:val="003D04DC"/>
    <w:rsid w:val="003D3972"/>
    <w:rsid w:val="003D3CC2"/>
    <w:rsid w:val="003D482A"/>
    <w:rsid w:val="003D4905"/>
    <w:rsid w:val="003D6366"/>
    <w:rsid w:val="003D63CE"/>
    <w:rsid w:val="003D6CC9"/>
    <w:rsid w:val="003D7502"/>
    <w:rsid w:val="003D7DEC"/>
    <w:rsid w:val="003E08E1"/>
    <w:rsid w:val="003E19A7"/>
    <w:rsid w:val="003E2559"/>
    <w:rsid w:val="003E2EC0"/>
    <w:rsid w:val="003E4C24"/>
    <w:rsid w:val="003E5310"/>
    <w:rsid w:val="003E58C6"/>
    <w:rsid w:val="003F0172"/>
    <w:rsid w:val="003F040F"/>
    <w:rsid w:val="003F1831"/>
    <w:rsid w:val="003F2C4C"/>
    <w:rsid w:val="003F57A5"/>
    <w:rsid w:val="003F6267"/>
    <w:rsid w:val="003F705A"/>
    <w:rsid w:val="003F766D"/>
    <w:rsid w:val="003F7F6A"/>
    <w:rsid w:val="00400503"/>
    <w:rsid w:val="00400922"/>
    <w:rsid w:val="00401577"/>
    <w:rsid w:val="00401FD9"/>
    <w:rsid w:val="00402B7B"/>
    <w:rsid w:val="004033D6"/>
    <w:rsid w:val="004036AC"/>
    <w:rsid w:val="00407861"/>
    <w:rsid w:val="0041062F"/>
    <w:rsid w:val="0041070A"/>
    <w:rsid w:val="00410D71"/>
    <w:rsid w:val="004112B3"/>
    <w:rsid w:val="00411307"/>
    <w:rsid w:val="0041184F"/>
    <w:rsid w:val="00411876"/>
    <w:rsid w:val="00412C66"/>
    <w:rsid w:val="00414C7D"/>
    <w:rsid w:val="00416073"/>
    <w:rsid w:val="004167E5"/>
    <w:rsid w:val="00416AB3"/>
    <w:rsid w:val="00417C91"/>
    <w:rsid w:val="00420520"/>
    <w:rsid w:val="00421D39"/>
    <w:rsid w:val="00422499"/>
    <w:rsid w:val="00422AFE"/>
    <w:rsid w:val="0042300D"/>
    <w:rsid w:val="00424D11"/>
    <w:rsid w:val="004252F0"/>
    <w:rsid w:val="0042617E"/>
    <w:rsid w:val="00426843"/>
    <w:rsid w:val="004275E4"/>
    <w:rsid w:val="00431E8E"/>
    <w:rsid w:val="004324F9"/>
    <w:rsid w:val="00432956"/>
    <w:rsid w:val="004338C0"/>
    <w:rsid w:val="0043395B"/>
    <w:rsid w:val="00435968"/>
    <w:rsid w:val="00435B19"/>
    <w:rsid w:val="0043621A"/>
    <w:rsid w:val="00437D0D"/>
    <w:rsid w:val="0044010F"/>
    <w:rsid w:val="00440BB8"/>
    <w:rsid w:val="00440C1E"/>
    <w:rsid w:val="00443245"/>
    <w:rsid w:val="004446AF"/>
    <w:rsid w:val="004453C6"/>
    <w:rsid w:val="004458CF"/>
    <w:rsid w:val="00445C66"/>
    <w:rsid w:val="0044676F"/>
    <w:rsid w:val="00450098"/>
    <w:rsid w:val="00450269"/>
    <w:rsid w:val="00450AB1"/>
    <w:rsid w:val="00451EA8"/>
    <w:rsid w:val="00453EAD"/>
    <w:rsid w:val="00455632"/>
    <w:rsid w:val="00455D80"/>
    <w:rsid w:val="004611F4"/>
    <w:rsid w:val="004618F5"/>
    <w:rsid w:val="00463E56"/>
    <w:rsid w:val="00465F81"/>
    <w:rsid w:val="00466B49"/>
    <w:rsid w:val="00467470"/>
    <w:rsid w:val="00470C9F"/>
    <w:rsid w:val="00470CEC"/>
    <w:rsid w:val="00472A9E"/>
    <w:rsid w:val="00473A1E"/>
    <w:rsid w:val="00473FA3"/>
    <w:rsid w:val="004748EC"/>
    <w:rsid w:val="00474B7A"/>
    <w:rsid w:val="0047537F"/>
    <w:rsid w:val="004754AE"/>
    <w:rsid w:val="00475926"/>
    <w:rsid w:val="00475B60"/>
    <w:rsid w:val="00475F88"/>
    <w:rsid w:val="00477474"/>
    <w:rsid w:val="00481111"/>
    <w:rsid w:val="00481550"/>
    <w:rsid w:val="00482228"/>
    <w:rsid w:val="00483A20"/>
    <w:rsid w:val="00483EA1"/>
    <w:rsid w:val="00485211"/>
    <w:rsid w:val="004861EE"/>
    <w:rsid w:val="00486526"/>
    <w:rsid w:val="00487156"/>
    <w:rsid w:val="00490085"/>
    <w:rsid w:val="00491D94"/>
    <w:rsid w:val="00492271"/>
    <w:rsid w:val="004924A8"/>
    <w:rsid w:val="0049288C"/>
    <w:rsid w:val="004953D8"/>
    <w:rsid w:val="004974D8"/>
    <w:rsid w:val="004A0301"/>
    <w:rsid w:val="004A1CBB"/>
    <w:rsid w:val="004A328F"/>
    <w:rsid w:val="004A4850"/>
    <w:rsid w:val="004A4C10"/>
    <w:rsid w:val="004A4F95"/>
    <w:rsid w:val="004A59AA"/>
    <w:rsid w:val="004A6279"/>
    <w:rsid w:val="004A651B"/>
    <w:rsid w:val="004A76EE"/>
    <w:rsid w:val="004A7A01"/>
    <w:rsid w:val="004B26D8"/>
    <w:rsid w:val="004B32B0"/>
    <w:rsid w:val="004B56AD"/>
    <w:rsid w:val="004B679B"/>
    <w:rsid w:val="004B6A18"/>
    <w:rsid w:val="004C05AF"/>
    <w:rsid w:val="004C0B5C"/>
    <w:rsid w:val="004C0DE4"/>
    <w:rsid w:val="004C0F25"/>
    <w:rsid w:val="004C159E"/>
    <w:rsid w:val="004C17B0"/>
    <w:rsid w:val="004C1A0B"/>
    <w:rsid w:val="004C266B"/>
    <w:rsid w:val="004C278B"/>
    <w:rsid w:val="004C3787"/>
    <w:rsid w:val="004C38DF"/>
    <w:rsid w:val="004C40A0"/>
    <w:rsid w:val="004C5002"/>
    <w:rsid w:val="004C6150"/>
    <w:rsid w:val="004C749F"/>
    <w:rsid w:val="004C777B"/>
    <w:rsid w:val="004D0013"/>
    <w:rsid w:val="004D03AD"/>
    <w:rsid w:val="004D1A2B"/>
    <w:rsid w:val="004D4BA6"/>
    <w:rsid w:val="004D5128"/>
    <w:rsid w:val="004D6F97"/>
    <w:rsid w:val="004E1094"/>
    <w:rsid w:val="004E1146"/>
    <w:rsid w:val="004E124F"/>
    <w:rsid w:val="004E1A94"/>
    <w:rsid w:val="004E1AE2"/>
    <w:rsid w:val="004E2059"/>
    <w:rsid w:val="004E3998"/>
    <w:rsid w:val="004E68D6"/>
    <w:rsid w:val="004E764B"/>
    <w:rsid w:val="004E7E28"/>
    <w:rsid w:val="004F003D"/>
    <w:rsid w:val="004F1332"/>
    <w:rsid w:val="004F1A74"/>
    <w:rsid w:val="004F22CB"/>
    <w:rsid w:val="004F6FD6"/>
    <w:rsid w:val="00501B69"/>
    <w:rsid w:val="00502E43"/>
    <w:rsid w:val="00503DC7"/>
    <w:rsid w:val="00504299"/>
    <w:rsid w:val="0050478F"/>
    <w:rsid w:val="005050BB"/>
    <w:rsid w:val="00507825"/>
    <w:rsid w:val="0051018A"/>
    <w:rsid w:val="00511A63"/>
    <w:rsid w:val="00512A9E"/>
    <w:rsid w:val="0051437E"/>
    <w:rsid w:val="00515C05"/>
    <w:rsid w:val="00516216"/>
    <w:rsid w:val="00516AD9"/>
    <w:rsid w:val="00520555"/>
    <w:rsid w:val="00520B0E"/>
    <w:rsid w:val="0052300D"/>
    <w:rsid w:val="00523BE9"/>
    <w:rsid w:val="00524180"/>
    <w:rsid w:val="0052435A"/>
    <w:rsid w:val="005243C7"/>
    <w:rsid w:val="00524503"/>
    <w:rsid w:val="005249F9"/>
    <w:rsid w:val="0052620F"/>
    <w:rsid w:val="005264BB"/>
    <w:rsid w:val="00530896"/>
    <w:rsid w:val="00531160"/>
    <w:rsid w:val="005315F1"/>
    <w:rsid w:val="00531C1B"/>
    <w:rsid w:val="00532FDB"/>
    <w:rsid w:val="00533843"/>
    <w:rsid w:val="0053499E"/>
    <w:rsid w:val="00536477"/>
    <w:rsid w:val="00536C4B"/>
    <w:rsid w:val="00536E43"/>
    <w:rsid w:val="00537F03"/>
    <w:rsid w:val="00542833"/>
    <w:rsid w:val="00542941"/>
    <w:rsid w:val="005431D0"/>
    <w:rsid w:val="00543244"/>
    <w:rsid w:val="00544E59"/>
    <w:rsid w:val="00546373"/>
    <w:rsid w:val="00546F75"/>
    <w:rsid w:val="00546FFF"/>
    <w:rsid w:val="00547738"/>
    <w:rsid w:val="00550165"/>
    <w:rsid w:val="00550DB6"/>
    <w:rsid w:val="00550E35"/>
    <w:rsid w:val="00551815"/>
    <w:rsid w:val="0055551F"/>
    <w:rsid w:val="005555CB"/>
    <w:rsid w:val="00556A9B"/>
    <w:rsid w:val="00556B4D"/>
    <w:rsid w:val="00561758"/>
    <w:rsid w:val="00561F1E"/>
    <w:rsid w:val="005645E5"/>
    <w:rsid w:val="005651AB"/>
    <w:rsid w:val="00565502"/>
    <w:rsid w:val="00565558"/>
    <w:rsid w:val="00570B94"/>
    <w:rsid w:val="00571180"/>
    <w:rsid w:val="005719C5"/>
    <w:rsid w:val="005723FB"/>
    <w:rsid w:val="0057340C"/>
    <w:rsid w:val="00574255"/>
    <w:rsid w:val="00577519"/>
    <w:rsid w:val="00580B14"/>
    <w:rsid w:val="00584E9B"/>
    <w:rsid w:val="00586BAB"/>
    <w:rsid w:val="00586D3D"/>
    <w:rsid w:val="00586D73"/>
    <w:rsid w:val="005877C4"/>
    <w:rsid w:val="00587806"/>
    <w:rsid w:val="005918B4"/>
    <w:rsid w:val="00593555"/>
    <w:rsid w:val="005944F9"/>
    <w:rsid w:val="0059453D"/>
    <w:rsid w:val="005949C7"/>
    <w:rsid w:val="00596090"/>
    <w:rsid w:val="00596835"/>
    <w:rsid w:val="005A06B2"/>
    <w:rsid w:val="005A16E7"/>
    <w:rsid w:val="005A2BE1"/>
    <w:rsid w:val="005A2D2A"/>
    <w:rsid w:val="005A33C8"/>
    <w:rsid w:val="005A3FE6"/>
    <w:rsid w:val="005A472C"/>
    <w:rsid w:val="005A6008"/>
    <w:rsid w:val="005A6843"/>
    <w:rsid w:val="005A7485"/>
    <w:rsid w:val="005B00F6"/>
    <w:rsid w:val="005B24FE"/>
    <w:rsid w:val="005B495E"/>
    <w:rsid w:val="005B591F"/>
    <w:rsid w:val="005B5F2A"/>
    <w:rsid w:val="005B66A0"/>
    <w:rsid w:val="005C0BA5"/>
    <w:rsid w:val="005C1777"/>
    <w:rsid w:val="005C2B0F"/>
    <w:rsid w:val="005C32EB"/>
    <w:rsid w:val="005C3A80"/>
    <w:rsid w:val="005C536A"/>
    <w:rsid w:val="005C5C07"/>
    <w:rsid w:val="005C5E82"/>
    <w:rsid w:val="005C62B9"/>
    <w:rsid w:val="005C6533"/>
    <w:rsid w:val="005C7707"/>
    <w:rsid w:val="005D15A8"/>
    <w:rsid w:val="005D22B9"/>
    <w:rsid w:val="005D458A"/>
    <w:rsid w:val="005D4711"/>
    <w:rsid w:val="005D4EF7"/>
    <w:rsid w:val="005D6834"/>
    <w:rsid w:val="005D6D42"/>
    <w:rsid w:val="005D6F32"/>
    <w:rsid w:val="005D7F73"/>
    <w:rsid w:val="005E1118"/>
    <w:rsid w:val="005E16B0"/>
    <w:rsid w:val="005E1738"/>
    <w:rsid w:val="005E1966"/>
    <w:rsid w:val="005E4631"/>
    <w:rsid w:val="005E4B2C"/>
    <w:rsid w:val="005E4FA9"/>
    <w:rsid w:val="005E5168"/>
    <w:rsid w:val="005E518E"/>
    <w:rsid w:val="005E54B0"/>
    <w:rsid w:val="005E55BB"/>
    <w:rsid w:val="005E5796"/>
    <w:rsid w:val="005E645F"/>
    <w:rsid w:val="005E67F7"/>
    <w:rsid w:val="005E6D28"/>
    <w:rsid w:val="005E73F0"/>
    <w:rsid w:val="005F045A"/>
    <w:rsid w:val="005F069F"/>
    <w:rsid w:val="005F1F63"/>
    <w:rsid w:val="005F2B30"/>
    <w:rsid w:val="005F313A"/>
    <w:rsid w:val="005F4FBD"/>
    <w:rsid w:val="005F560F"/>
    <w:rsid w:val="005F6750"/>
    <w:rsid w:val="005F6C2A"/>
    <w:rsid w:val="006016F0"/>
    <w:rsid w:val="006021DA"/>
    <w:rsid w:val="0060348F"/>
    <w:rsid w:val="00603D06"/>
    <w:rsid w:val="0060432F"/>
    <w:rsid w:val="0060493A"/>
    <w:rsid w:val="00604D96"/>
    <w:rsid w:val="00605960"/>
    <w:rsid w:val="00607DB3"/>
    <w:rsid w:val="00611BA2"/>
    <w:rsid w:val="00611F67"/>
    <w:rsid w:val="00612582"/>
    <w:rsid w:val="006132A6"/>
    <w:rsid w:val="00614002"/>
    <w:rsid w:val="00614D06"/>
    <w:rsid w:val="006154E3"/>
    <w:rsid w:val="00615C0D"/>
    <w:rsid w:val="00616B7D"/>
    <w:rsid w:val="00617BF4"/>
    <w:rsid w:val="00617E34"/>
    <w:rsid w:val="00621AA3"/>
    <w:rsid w:val="00621FED"/>
    <w:rsid w:val="00622419"/>
    <w:rsid w:val="0062346F"/>
    <w:rsid w:val="006239B5"/>
    <w:rsid w:val="00623B2E"/>
    <w:rsid w:val="00624230"/>
    <w:rsid w:val="00624A0C"/>
    <w:rsid w:val="00624E60"/>
    <w:rsid w:val="006266B2"/>
    <w:rsid w:val="00626F0C"/>
    <w:rsid w:val="00630C15"/>
    <w:rsid w:val="00631427"/>
    <w:rsid w:val="00631FA8"/>
    <w:rsid w:val="00632EAF"/>
    <w:rsid w:val="00633EE2"/>
    <w:rsid w:val="00634A70"/>
    <w:rsid w:val="00634DE9"/>
    <w:rsid w:val="0063698A"/>
    <w:rsid w:val="006373A7"/>
    <w:rsid w:val="00637482"/>
    <w:rsid w:val="006377AE"/>
    <w:rsid w:val="0064059E"/>
    <w:rsid w:val="006406ED"/>
    <w:rsid w:val="00640DEB"/>
    <w:rsid w:val="00642C79"/>
    <w:rsid w:val="00644582"/>
    <w:rsid w:val="00644CE8"/>
    <w:rsid w:val="00644E49"/>
    <w:rsid w:val="00645B8A"/>
    <w:rsid w:val="0064710B"/>
    <w:rsid w:val="006475D7"/>
    <w:rsid w:val="006478A6"/>
    <w:rsid w:val="00650904"/>
    <w:rsid w:val="00650A42"/>
    <w:rsid w:val="0065172F"/>
    <w:rsid w:val="006533FE"/>
    <w:rsid w:val="00655719"/>
    <w:rsid w:val="00657E63"/>
    <w:rsid w:val="00657F3E"/>
    <w:rsid w:val="00657FBA"/>
    <w:rsid w:val="00660F0D"/>
    <w:rsid w:val="00661736"/>
    <w:rsid w:val="00662CC5"/>
    <w:rsid w:val="00663577"/>
    <w:rsid w:val="00665B69"/>
    <w:rsid w:val="00667668"/>
    <w:rsid w:val="00667E1F"/>
    <w:rsid w:val="00667F49"/>
    <w:rsid w:val="00670DA6"/>
    <w:rsid w:val="00672339"/>
    <w:rsid w:val="00672690"/>
    <w:rsid w:val="00672F92"/>
    <w:rsid w:val="00672F9A"/>
    <w:rsid w:val="00673F74"/>
    <w:rsid w:val="006740D7"/>
    <w:rsid w:val="006747C8"/>
    <w:rsid w:val="00674DB0"/>
    <w:rsid w:val="00675732"/>
    <w:rsid w:val="00675C85"/>
    <w:rsid w:val="006779AD"/>
    <w:rsid w:val="0068004C"/>
    <w:rsid w:val="00681A67"/>
    <w:rsid w:val="00683DC2"/>
    <w:rsid w:val="006851F0"/>
    <w:rsid w:val="00686645"/>
    <w:rsid w:val="00686DFF"/>
    <w:rsid w:val="00687DD9"/>
    <w:rsid w:val="00690E92"/>
    <w:rsid w:val="0069102D"/>
    <w:rsid w:val="00692D92"/>
    <w:rsid w:val="0069489B"/>
    <w:rsid w:val="00694C00"/>
    <w:rsid w:val="006958CD"/>
    <w:rsid w:val="0069655A"/>
    <w:rsid w:val="00696B1F"/>
    <w:rsid w:val="00697043"/>
    <w:rsid w:val="006A1071"/>
    <w:rsid w:val="006A200E"/>
    <w:rsid w:val="006A224F"/>
    <w:rsid w:val="006A2B9F"/>
    <w:rsid w:val="006A2D7F"/>
    <w:rsid w:val="006B047A"/>
    <w:rsid w:val="006B06E9"/>
    <w:rsid w:val="006B147D"/>
    <w:rsid w:val="006B1C83"/>
    <w:rsid w:val="006B1CAA"/>
    <w:rsid w:val="006B3018"/>
    <w:rsid w:val="006B39DC"/>
    <w:rsid w:val="006B3CE2"/>
    <w:rsid w:val="006B4B3F"/>
    <w:rsid w:val="006B4ED4"/>
    <w:rsid w:val="006B75DC"/>
    <w:rsid w:val="006B77EA"/>
    <w:rsid w:val="006B78CB"/>
    <w:rsid w:val="006C04C6"/>
    <w:rsid w:val="006C1FA3"/>
    <w:rsid w:val="006C379D"/>
    <w:rsid w:val="006D08E7"/>
    <w:rsid w:val="006D2521"/>
    <w:rsid w:val="006D2CED"/>
    <w:rsid w:val="006D34EC"/>
    <w:rsid w:val="006D4124"/>
    <w:rsid w:val="006D4DB1"/>
    <w:rsid w:val="006D5E3A"/>
    <w:rsid w:val="006D7C95"/>
    <w:rsid w:val="006E00C8"/>
    <w:rsid w:val="006E21B7"/>
    <w:rsid w:val="006E3400"/>
    <w:rsid w:val="006E378B"/>
    <w:rsid w:val="006E3838"/>
    <w:rsid w:val="006E62A2"/>
    <w:rsid w:val="006E6F21"/>
    <w:rsid w:val="006F029C"/>
    <w:rsid w:val="006F11B2"/>
    <w:rsid w:val="006F143B"/>
    <w:rsid w:val="006F15C7"/>
    <w:rsid w:val="006F1F3B"/>
    <w:rsid w:val="006F2AF1"/>
    <w:rsid w:val="006F39F3"/>
    <w:rsid w:val="006F3D7D"/>
    <w:rsid w:val="006F56C7"/>
    <w:rsid w:val="00700369"/>
    <w:rsid w:val="00700E5C"/>
    <w:rsid w:val="00702731"/>
    <w:rsid w:val="00703505"/>
    <w:rsid w:val="00705A8C"/>
    <w:rsid w:val="00706A08"/>
    <w:rsid w:val="00707601"/>
    <w:rsid w:val="00710781"/>
    <w:rsid w:val="00712C0A"/>
    <w:rsid w:val="0071381C"/>
    <w:rsid w:val="00713AD5"/>
    <w:rsid w:val="0071483D"/>
    <w:rsid w:val="007152A3"/>
    <w:rsid w:val="00715FD3"/>
    <w:rsid w:val="00721AF4"/>
    <w:rsid w:val="0072212E"/>
    <w:rsid w:val="0072282D"/>
    <w:rsid w:val="00726321"/>
    <w:rsid w:val="00727385"/>
    <w:rsid w:val="007278FA"/>
    <w:rsid w:val="00732DF0"/>
    <w:rsid w:val="00733216"/>
    <w:rsid w:val="00733446"/>
    <w:rsid w:val="00733768"/>
    <w:rsid w:val="00733C21"/>
    <w:rsid w:val="00736DE1"/>
    <w:rsid w:val="00737132"/>
    <w:rsid w:val="0073726D"/>
    <w:rsid w:val="007400D6"/>
    <w:rsid w:val="00740EFF"/>
    <w:rsid w:val="0074276A"/>
    <w:rsid w:val="00742ECD"/>
    <w:rsid w:val="00743716"/>
    <w:rsid w:val="007454E5"/>
    <w:rsid w:val="007456C4"/>
    <w:rsid w:val="007457B7"/>
    <w:rsid w:val="0074582F"/>
    <w:rsid w:val="007470F3"/>
    <w:rsid w:val="007505E0"/>
    <w:rsid w:val="00751BDD"/>
    <w:rsid w:val="00753BAE"/>
    <w:rsid w:val="007558E1"/>
    <w:rsid w:val="0075600B"/>
    <w:rsid w:val="00756A6C"/>
    <w:rsid w:val="00756C0D"/>
    <w:rsid w:val="00756D84"/>
    <w:rsid w:val="007576FE"/>
    <w:rsid w:val="00757A70"/>
    <w:rsid w:val="0076200A"/>
    <w:rsid w:val="00762301"/>
    <w:rsid w:val="007623E0"/>
    <w:rsid w:val="00763525"/>
    <w:rsid w:val="007636A6"/>
    <w:rsid w:val="00763907"/>
    <w:rsid w:val="0076515F"/>
    <w:rsid w:val="00767DEA"/>
    <w:rsid w:val="00767DEC"/>
    <w:rsid w:val="00771C91"/>
    <w:rsid w:val="00772D68"/>
    <w:rsid w:val="00773AC2"/>
    <w:rsid w:val="007751EF"/>
    <w:rsid w:val="0077562D"/>
    <w:rsid w:val="00775E5E"/>
    <w:rsid w:val="00776F08"/>
    <w:rsid w:val="00777EA3"/>
    <w:rsid w:val="00780FB9"/>
    <w:rsid w:val="00781ED0"/>
    <w:rsid w:val="007822A0"/>
    <w:rsid w:val="0078245E"/>
    <w:rsid w:val="00782B48"/>
    <w:rsid w:val="00783BDE"/>
    <w:rsid w:val="0078558D"/>
    <w:rsid w:val="0078601C"/>
    <w:rsid w:val="00786D2A"/>
    <w:rsid w:val="00787159"/>
    <w:rsid w:val="00787521"/>
    <w:rsid w:val="00790313"/>
    <w:rsid w:val="00791AAA"/>
    <w:rsid w:val="00792B0F"/>
    <w:rsid w:val="00793283"/>
    <w:rsid w:val="00793443"/>
    <w:rsid w:val="007946CE"/>
    <w:rsid w:val="007962DF"/>
    <w:rsid w:val="007A05D0"/>
    <w:rsid w:val="007A1745"/>
    <w:rsid w:val="007A236E"/>
    <w:rsid w:val="007A24F5"/>
    <w:rsid w:val="007A3138"/>
    <w:rsid w:val="007A3A0E"/>
    <w:rsid w:val="007A3D10"/>
    <w:rsid w:val="007A4790"/>
    <w:rsid w:val="007A4EDD"/>
    <w:rsid w:val="007A4FC2"/>
    <w:rsid w:val="007A5AC8"/>
    <w:rsid w:val="007A630F"/>
    <w:rsid w:val="007A7135"/>
    <w:rsid w:val="007A7761"/>
    <w:rsid w:val="007B15A5"/>
    <w:rsid w:val="007B1861"/>
    <w:rsid w:val="007B1CBC"/>
    <w:rsid w:val="007B2DA9"/>
    <w:rsid w:val="007B3762"/>
    <w:rsid w:val="007B4171"/>
    <w:rsid w:val="007B41AA"/>
    <w:rsid w:val="007B4A08"/>
    <w:rsid w:val="007B56B2"/>
    <w:rsid w:val="007B58CB"/>
    <w:rsid w:val="007B5E20"/>
    <w:rsid w:val="007B6416"/>
    <w:rsid w:val="007B7A0C"/>
    <w:rsid w:val="007C0824"/>
    <w:rsid w:val="007C0BE0"/>
    <w:rsid w:val="007C0C16"/>
    <w:rsid w:val="007C136F"/>
    <w:rsid w:val="007C14DB"/>
    <w:rsid w:val="007C21D7"/>
    <w:rsid w:val="007C2B37"/>
    <w:rsid w:val="007C333D"/>
    <w:rsid w:val="007C3D73"/>
    <w:rsid w:val="007C415C"/>
    <w:rsid w:val="007C486A"/>
    <w:rsid w:val="007C5936"/>
    <w:rsid w:val="007C6723"/>
    <w:rsid w:val="007C6BBF"/>
    <w:rsid w:val="007C7069"/>
    <w:rsid w:val="007D1118"/>
    <w:rsid w:val="007D1665"/>
    <w:rsid w:val="007D17D8"/>
    <w:rsid w:val="007D1F9D"/>
    <w:rsid w:val="007D2091"/>
    <w:rsid w:val="007D2097"/>
    <w:rsid w:val="007D2A69"/>
    <w:rsid w:val="007D33A7"/>
    <w:rsid w:val="007D3544"/>
    <w:rsid w:val="007D5042"/>
    <w:rsid w:val="007D684F"/>
    <w:rsid w:val="007D73BB"/>
    <w:rsid w:val="007E0F2B"/>
    <w:rsid w:val="007E197A"/>
    <w:rsid w:val="007E282C"/>
    <w:rsid w:val="007E3EA4"/>
    <w:rsid w:val="007E5164"/>
    <w:rsid w:val="007E68BE"/>
    <w:rsid w:val="007E6D23"/>
    <w:rsid w:val="007E6FD8"/>
    <w:rsid w:val="007E7377"/>
    <w:rsid w:val="007E73A2"/>
    <w:rsid w:val="007E76CB"/>
    <w:rsid w:val="007F0B88"/>
    <w:rsid w:val="007F11BB"/>
    <w:rsid w:val="007F1523"/>
    <w:rsid w:val="007F33FC"/>
    <w:rsid w:val="007F4427"/>
    <w:rsid w:val="007F4C27"/>
    <w:rsid w:val="007F6051"/>
    <w:rsid w:val="007F7841"/>
    <w:rsid w:val="007F7915"/>
    <w:rsid w:val="00800304"/>
    <w:rsid w:val="008008D5"/>
    <w:rsid w:val="00800D09"/>
    <w:rsid w:val="0080288C"/>
    <w:rsid w:val="008028B8"/>
    <w:rsid w:val="00802BC1"/>
    <w:rsid w:val="00802D80"/>
    <w:rsid w:val="008033EC"/>
    <w:rsid w:val="00803517"/>
    <w:rsid w:val="00803C18"/>
    <w:rsid w:val="0080417C"/>
    <w:rsid w:val="00804CC1"/>
    <w:rsid w:val="008066EE"/>
    <w:rsid w:val="0080673B"/>
    <w:rsid w:val="0080719E"/>
    <w:rsid w:val="00807A3A"/>
    <w:rsid w:val="00807A3C"/>
    <w:rsid w:val="00811914"/>
    <w:rsid w:val="0081198B"/>
    <w:rsid w:val="00812294"/>
    <w:rsid w:val="00812D29"/>
    <w:rsid w:val="00814490"/>
    <w:rsid w:val="00815BEC"/>
    <w:rsid w:val="0082410E"/>
    <w:rsid w:val="0082438F"/>
    <w:rsid w:val="00824CEA"/>
    <w:rsid w:val="00825479"/>
    <w:rsid w:val="00825BF1"/>
    <w:rsid w:val="00826663"/>
    <w:rsid w:val="0082671A"/>
    <w:rsid w:val="0082671B"/>
    <w:rsid w:val="0082761B"/>
    <w:rsid w:val="00827638"/>
    <w:rsid w:val="00827871"/>
    <w:rsid w:val="00830263"/>
    <w:rsid w:val="008313A5"/>
    <w:rsid w:val="008317AD"/>
    <w:rsid w:val="00835F1E"/>
    <w:rsid w:val="008417F9"/>
    <w:rsid w:val="00843C63"/>
    <w:rsid w:val="00845252"/>
    <w:rsid w:val="00845A5B"/>
    <w:rsid w:val="00845E68"/>
    <w:rsid w:val="0084674C"/>
    <w:rsid w:val="008500B9"/>
    <w:rsid w:val="008511DB"/>
    <w:rsid w:val="00854168"/>
    <w:rsid w:val="00854BA6"/>
    <w:rsid w:val="00855471"/>
    <w:rsid w:val="00855AFE"/>
    <w:rsid w:val="00857E0F"/>
    <w:rsid w:val="008601FF"/>
    <w:rsid w:val="00861D05"/>
    <w:rsid w:val="00862F17"/>
    <w:rsid w:val="008650E4"/>
    <w:rsid w:val="00866024"/>
    <w:rsid w:val="00866114"/>
    <w:rsid w:val="0086644B"/>
    <w:rsid w:val="008671F4"/>
    <w:rsid w:val="008671FF"/>
    <w:rsid w:val="00867BD6"/>
    <w:rsid w:val="00867CE0"/>
    <w:rsid w:val="008700D1"/>
    <w:rsid w:val="00870C51"/>
    <w:rsid w:val="00871051"/>
    <w:rsid w:val="00871A89"/>
    <w:rsid w:val="00872A91"/>
    <w:rsid w:val="00873A00"/>
    <w:rsid w:val="0087422A"/>
    <w:rsid w:val="00875888"/>
    <w:rsid w:val="008768DD"/>
    <w:rsid w:val="00877A4F"/>
    <w:rsid w:val="008824BB"/>
    <w:rsid w:val="00883D86"/>
    <w:rsid w:val="008841DC"/>
    <w:rsid w:val="008844A5"/>
    <w:rsid w:val="0088480E"/>
    <w:rsid w:val="008869AE"/>
    <w:rsid w:val="00887C6F"/>
    <w:rsid w:val="00893F80"/>
    <w:rsid w:val="0089443C"/>
    <w:rsid w:val="00894A5F"/>
    <w:rsid w:val="008969D2"/>
    <w:rsid w:val="008A1329"/>
    <w:rsid w:val="008A155F"/>
    <w:rsid w:val="008A20E9"/>
    <w:rsid w:val="008A2A77"/>
    <w:rsid w:val="008A310A"/>
    <w:rsid w:val="008A4396"/>
    <w:rsid w:val="008A5321"/>
    <w:rsid w:val="008A564E"/>
    <w:rsid w:val="008A5980"/>
    <w:rsid w:val="008A5AF6"/>
    <w:rsid w:val="008A60D1"/>
    <w:rsid w:val="008A69C7"/>
    <w:rsid w:val="008A71D6"/>
    <w:rsid w:val="008A7727"/>
    <w:rsid w:val="008B15DD"/>
    <w:rsid w:val="008B2683"/>
    <w:rsid w:val="008B2957"/>
    <w:rsid w:val="008B2EAE"/>
    <w:rsid w:val="008B3E44"/>
    <w:rsid w:val="008B5389"/>
    <w:rsid w:val="008B58FD"/>
    <w:rsid w:val="008B7029"/>
    <w:rsid w:val="008B7DDB"/>
    <w:rsid w:val="008C1A08"/>
    <w:rsid w:val="008C1B79"/>
    <w:rsid w:val="008C3165"/>
    <w:rsid w:val="008C3BF2"/>
    <w:rsid w:val="008C725E"/>
    <w:rsid w:val="008D0306"/>
    <w:rsid w:val="008D1F1E"/>
    <w:rsid w:val="008D4BC1"/>
    <w:rsid w:val="008D7207"/>
    <w:rsid w:val="008D7577"/>
    <w:rsid w:val="008D7D49"/>
    <w:rsid w:val="008E0CB2"/>
    <w:rsid w:val="008E10D8"/>
    <w:rsid w:val="008E1E63"/>
    <w:rsid w:val="008E3A73"/>
    <w:rsid w:val="008E499C"/>
    <w:rsid w:val="008E4D23"/>
    <w:rsid w:val="008E65A8"/>
    <w:rsid w:val="008F0D08"/>
    <w:rsid w:val="008F1A54"/>
    <w:rsid w:val="008F35E5"/>
    <w:rsid w:val="008F4979"/>
    <w:rsid w:val="008F61D0"/>
    <w:rsid w:val="008F72F1"/>
    <w:rsid w:val="00901046"/>
    <w:rsid w:val="00902234"/>
    <w:rsid w:val="009037A3"/>
    <w:rsid w:val="009042CC"/>
    <w:rsid w:val="00905807"/>
    <w:rsid w:val="00905891"/>
    <w:rsid w:val="00905AE2"/>
    <w:rsid w:val="00905AFC"/>
    <w:rsid w:val="00906A5D"/>
    <w:rsid w:val="00906EB2"/>
    <w:rsid w:val="00907107"/>
    <w:rsid w:val="009073E6"/>
    <w:rsid w:val="00910B7A"/>
    <w:rsid w:val="00912D24"/>
    <w:rsid w:val="009136B5"/>
    <w:rsid w:val="00914992"/>
    <w:rsid w:val="0091578C"/>
    <w:rsid w:val="009157F9"/>
    <w:rsid w:val="00915B9D"/>
    <w:rsid w:val="00915C21"/>
    <w:rsid w:val="0091653C"/>
    <w:rsid w:val="00916B06"/>
    <w:rsid w:val="009206B2"/>
    <w:rsid w:val="00922835"/>
    <w:rsid w:val="00922C0C"/>
    <w:rsid w:val="009234C9"/>
    <w:rsid w:val="00923749"/>
    <w:rsid w:val="00924636"/>
    <w:rsid w:val="00925586"/>
    <w:rsid w:val="00925954"/>
    <w:rsid w:val="009264CC"/>
    <w:rsid w:val="00926B51"/>
    <w:rsid w:val="0092718E"/>
    <w:rsid w:val="009274B6"/>
    <w:rsid w:val="0092793B"/>
    <w:rsid w:val="00927DB9"/>
    <w:rsid w:val="00931050"/>
    <w:rsid w:val="00932365"/>
    <w:rsid w:val="00933F3E"/>
    <w:rsid w:val="00934337"/>
    <w:rsid w:val="0093448E"/>
    <w:rsid w:val="00934707"/>
    <w:rsid w:val="0093621A"/>
    <w:rsid w:val="0093652E"/>
    <w:rsid w:val="0093728D"/>
    <w:rsid w:val="0094100B"/>
    <w:rsid w:val="00941E12"/>
    <w:rsid w:val="00942D51"/>
    <w:rsid w:val="00943441"/>
    <w:rsid w:val="00944068"/>
    <w:rsid w:val="00945EFA"/>
    <w:rsid w:val="0094660F"/>
    <w:rsid w:val="00946F2D"/>
    <w:rsid w:val="0094711E"/>
    <w:rsid w:val="00947271"/>
    <w:rsid w:val="00947E42"/>
    <w:rsid w:val="00951D7D"/>
    <w:rsid w:val="00952587"/>
    <w:rsid w:val="00952DC1"/>
    <w:rsid w:val="00954ED3"/>
    <w:rsid w:val="0095569A"/>
    <w:rsid w:val="00955E93"/>
    <w:rsid w:val="00956757"/>
    <w:rsid w:val="009574DD"/>
    <w:rsid w:val="00957BC0"/>
    <w:rsid w:val="009605D0"/>
    <w:rsid w:val="009608B6"/>
    <w:rsid w:val="0096171D"/>
    <w:rsid w:val="0096173F"/>
    <w:rsid w:val="0096213F"/>
    <w:rsid w:val="0096285E"/>
    <w:rsid w:val="00963CCC"/>
    <w:rsid w:val="00963D9C"/>
    <w:rsid w:val="0096524A"/>
    <w:rsid w:val="00965383"/>
    <w:rsid w:val="009665AA"/>
    <w:rsid w:val="00967B4F"/>
    <w:rsid w:val="0097028D"/>
    <w:rsid w:val="00970B23"/>
    <w:rsid w:val="009712A8"/>
    <w:rsid w:val="009718C5"/>
    <w:rsid w:val="00972882"/>
    <w:rsid w:val="009732A7"/>
    <w:rsid w:val="00974C4E"/>
    <w:rsid w:val="00974EFA"/>
    <w:rsid w:val="009754A4"/>
    <w:rsid w:val="009766DB"/>
    <w:rsid w:val="00976E60"/>
    <w:rsid w:val="00982326"/>
    <w:rsid w:val="009826B5"/>
    <w:rsid w:val="00982FA3"/>
    <w:rsid w:val="0098359B"/>
    <w:rsid w:val="00983C8C"/>
    <w:rsid w:val="00985DC1"/>
    <w:rsid w:val="00986779"/>
    <w:rsid w:val="009878A7"/>
    <w:rsid w:val="0099089A"/>
    <w:rsid w:val="00991034"/>
    <w:rsid w:val="00993375"/>
    <w:rsid w:val="0099533C"/>
    <w:rsid w:val="0099566C"/>
    <w:rsid w:val="00996A2B"/>
    <w:rsid w:val="00996EF3"/>
    <w:rsid w:val="009A027F"/>
    <w:rsid w:val="009A2142"/>
    <w:rsid w:val="009A235E"/>
    <w:rsid w:val="009A322C"/>
    <w:rsid w:val="009A3718"/>
    <w:rsid w:val="009A394F"/>
    <w:rsid w:val="009A447E"/>
    <w:rsid w:val="009A44BC"/>
    <w:rsid w:val="009A4E90"/>
    <w:rsid w:val="009A72F7"/>
    <w:rsid w:val="009B1BE6"/>
    <w:rsid w:val="009B1C52"/>
    <w:rsid w:val="009B1E1E"/>
    <w:rsid w:val="009B233E"/>
    <w:rsid w:val="009B2395"/>
    <w:rsid w:val="009B3295"/>
    <w:rsid w:val="009B4D35"/>
    <w:rsid w:val="009B59FE"/>
    <w:rsid w:val="009B5DF0"/>
    <w:rsid w:val="009B6677"/>
    <w:rsid w:val="009B679A"/>
    <w:rsid w:val="009B7DDF"/>
    <w:rsid w:val="009C0122"/>
    <w:rsid w:val="009C0639"/>
    <w:rsid w:val="009C10B2"/>
    <w:rsid w:val="009C1197"/>
    <w:rsid w:val="009C1742"/>
    <w:rsid w:val="009C1B6A"/>
    <w:rsid w:val="009C1EA5"/>
    <w:rsid w:val="009C2736"/>
    <w:rsid w:val="009C5D5D"/>
    <w:rsid w:val="009C628B"/>
    <w:rsid w:val="009C7AA5"/>
    <w:rsid w:val="009D0BED"/>
    <w:rsid w:val="009D143A"/>
    <w:rsid w:val="009D1E6B"/>
    <w:rsid w:val="009D2928"/>
    <w:rsid w:val="009D2951"/>
    <w:rsid w:val="009D64D4"/>
    <w:rsid w:val="009D666E"/>
    <w:rsid w:val="009D6680"/>
    <w:rsid w:val="009D6A9B"/>
    <w:rsid w:val="009D6E9F"/>
    <w:rsid w:val="009D71A8"/>
    <w:rsid w:val="009D7C04"/>
    <w:rsid w:val="009E0284"/>
    <w:rsid w:val="009E140B"/>
    <w:rsid w:val="009E3CF8"/>
    <w:rsid w:val="009E446F"/>
    <w:rsid w:val="009E4C32"/>
    <w:rsid w:val="009E5E6D"/>
    <w:rsid w:val="009E77E5"/>
    <w:rsid w:val="009E79DA"/>
    <w:rsid w:val="009F0187"/>
    <w:rsid w:val="009F0BB8"/>
    <w:rsid w:val="009F1A5F"/>
    <w:rsid w:val="009F2860"/>
    <w:rsid w:val="009F4D81"/>
    <w:rsid w:val="009F50FD"/>
    <w:rsid w:val="009F5363"/>
    <w:rsid w:val="009F60A3"/>
    <w:rsid w:val="00A01175"/>
    <w:rsid w:val="00A01A34"/>
    <w:rsid w:val="00A0314F"/>
    <w:rsid w:val="00A053EB"/>
    <w:rsid w:val="00A0594D"/>
    <w:rsid w:val="00A05AD2"/>
    <w:rsid w:val="00A05BBF"/>
    <w:rsid w:val="00A10ABC"/>
    <w:rsid w:val="00A1107F"/>
    <w:rsid w:val="00A11236"/>
    <w:rsid w:val="00A11DB9"/>
    <w:rsid w:val="00A11E15"/>
    <w:rsid w:val="00A13614"/>
    <w:rsid w:val="00A13918"/>
    <w:rsid w:val="00A13957"/>
    <w:rsid w:val="00A13B39"/>
    <w:rsid w:val="00A142B7"/>
    <w:rsid w:val="00A14365"/>
    <w:rsid w:val="00A14450"/>
    <w:rsid w:val="00A151F9"/>
    <w:rsid w:val="00A15655"/>
    <w:rsid w:val="00A16A93"/>
    <w:rsid w:val="00A201D6"/>
    <w:rsid w:val="00A20FB9"/>
    <w:rsid w:val="00A21152"/>
    <w:rsid w:val="00A22045"/>
    <w:rsid w:val="00A22510"/>
    <w:rsid w:val="00A22727"/>
    <w:rsid w:val="00A22F15"/>
    <w:rsid w:val="00A235F6"/>
    <w:rsid w:val="00A24EE6"/>
    <w:rsid w:val="00A27D23"/>
    <w:rsid w:val="00A306C8"/>
    <w:rsid w:val="00A30F61"/>
    <w:rsid w:val="00A31D03"/>
    <w:rsid w:val="00A34185"/>
    <w:rsid w:val="00A34D0B"/>
    <w:rsid w:val="00A358C7"/>
    <w:rsid w:val="00A36AC4"/>
    <w:rsid w:val="00A37AD3"/>
    <w:rsid w:val="00A415B7"/>
    <w:rsid w:val="00A42F2E"/>
    <w:rsid w:val="00A43DB6"/>
    <w:rsid w:val="00A44205"/>
    <w:rsid w:val="00A44AF9"/>
    <w:rsid w:val="00A45F68"/>
    <w:rsid w:val="00A46310"/>
    <w:rsid w:val="00A46495"/>
    <w:rsid w:val="00A46ECB"/>
    <w:rsid w:val="00A50F8B"/>
    <w:rsid w:val="00A52233"/>
    <w:rsid w:val="00A5287D"/>
    <w:rsid w:val="00A535AA"/>
    <w:rsid w:val="00A54514"/>
    <w:rsid w:val="00A54F04"/>
    <w:rsid w:val="00A55D19"/>
    <w:rsid w:val="00A56F33"/>
    <w:rsid w:val="00A602EA"/>
    <w:rsid w:val="00A61DD6"/>
    <w:rsid w:val="00A61DF0"/>
    <w:rsid w:val="00A62FE4"/>
    <w:rsid w:val="00A630BB"/>
    <w:rsid w:val="00A654C8"/>
    <w:rsid w:val="00A65759"/>
    <w:rsid w:val="00A67016"/>
    <w:rsid w:val="00A6716B"/>
    <w:rsid w:val="00A67ABE"/>
    <w:rsid w:val="00A7008F"/>
    <w:rsid w:val="00A7054A"/>
    <w:rsid w:val="00A7214E"/>
    <w:rsid w:val="00A72F75"/>
    <w:rsid w:val="00A74C84"/>
    <w:rsid w:val="00A76454"/>
    <w:rsid w:val="00A7748D"/>
    <w:rsid w:val="00A817C0"/>
    <w:rsid w:val="00A81A0B"/>
    <w:rsid w:val="00A83A49"/>
    <w:rsid w:val="00A8424E"/>
    <w:rsid w:val="00A846D6"/>
    <w:rsid w:val="00A8479E"/>
    <w:rsid w:val="00A84BA4"/>
    <w:rsid w:val="00A85547"/>
    <w:rsid w:val="00A864D7"/>
    <w:rsid w:val="00A8662C"/>
    <w:rsid w:val="00A866AB"/>
    <w:rsid w:val="00A86C73"/>
    <w:rsid w:val="00A878C0"/>
    <w:rsid w:val="00A87D16"/>
    <w:rsid w:val="00A906E5"/>
    <w:rsid w:val="00A917D1"/>
    <w:rsid w:val="00A91AA2"/>
    <w:rsid w:val="00A91AE6"/>
    <w:rsid w:val="00A91B9D"/>
    <w:rsid w:val="00A92375"/>
    <w:rsid w:val="00A931AB"/>
    <w:rsid w:val="00A93E01"/>
    <w:rsid w:val="00A97B33"/>
    <w:rsid w:val="00AA0726"/>
    <w:rsid w:val="00AA1AC7"/>
    <w:rsid w:val="00AA28C6"/>
    <w:rsid w:val="00AA2CA1"/>
    <w:rsid w:val="00AA338C"/>
    <w:rsid w:val="00AA36B9"/>
    <w:rsid w:val="00AA3816"/>
    <w:rsid w:val="00AA48CF"/>
    <w:rsid w:val="00AA5222"/>
    <w:rsid w:val="00AA6942"/>
    <w:rsid w:val="00AA7048"/>
    <w:rsid w:val="00AA7568"/>
    <w:rsid w:val="00AB4A3E"/>
    <w:rsid w:val="00AB4B93"/>
    <w:rsid w:val="00AB4CA7"/>
    <w:rsid w:val="00AB73F2"/>
    <w:rsid w:val="00AB78EE"/>
    <w:rsid w:val="00AB7E7D"/>
    <w:rsid w:val="00AC0601"/>
    <w:rsid w:val="00AC0DB2"/>
    <w:rsid w:val="00AC1B9F"/>
    <w:rsid w:val="00AC229F"/>
    <w:rsid w:val="00AC3D8D"/>
    <w:rsid w:val="00AC423E"/>
    <w:rsid w:val="00AC434C"/>
    <w:rsid w:val="00AC636F"/>
    <w:rsid w:val="00AC680E"/>
    <w:rsid w:val="00AD084B"/>
    <w:rsid w:val="00AD111F"/>
    <w:rsid w:val="00AD1386"/>
    <w:rsid w:val="00AD35F2"/>
    <w:rsid w:val="00AD40A0"/>
    <w:rsid w:val="00AD4AA6"/>
    <w:rsid w:val="00AD4B10"/>
    <w:rsid w:val="00AD4E88"/>
    <w:rsid w:val="00AD5AE3"/>
    <w:rsid w:val="00AD62C7"/>
    <w:rsid w:val="00AE1E51"/>
    <w:rsid w:val="00AE2026"/>
    <w:rsid w:val="00AE4160"/>
    <w:rsid w:val="00AE6BC5"/>
    <w:rsid w:val="00AE728E"/>
    <w:rsid w:val="00AE7B00"/>
    <w:rsid w:val="00AF09E0"/>
    <w:rsid w:val="00AF0E8E"/>
    <w:rsid w:val="00AF0F94"/>
    <w:rsid w:val="00AF3E6C"/>
    <w:rsid w:val="00AF46D8"/>
    <w:rsid w:val="00AF519D"/>
    <w:rsid w:val="00AF531D"/>
    <w:rsid w:val="00AF566F"/>
    <w:rsid w:val="00AF5784"/>
    <w:rsid w:val="00AF59BC"/>
    <w:rsid w:val="00AF6C02"/>
    <w:rsid w:val="00AF6F08"/>
    <w:rsid w:val="00B0026E"/>
    <w:rsid w:val="00B00361"/>
    <w:rsid w:val="00B018B1"/>
    <w:rsid w:val="00B0291B"/>
    <w:rsid w:val="00B04308"/>
    <w:rsid w:val="00B048EC"/>
    <w:rsid w:val="00B05030"/>
    <w:rsid w:val="00B05644"/>
    <w:rsid w:val="00B06C82"/>
    <w:rsid w:val="00B110FB"/>
    <w:rsid w:val="00B1248B"/>
    <w:rsid w:val="00B12704"/>
    <w:rsid w:val="00B13CB3"/>
    <w:rsid w:val="00B150C6"/>
    <w:rsid w:val="00B16208"/>
    <w:rsid w:val="00B16A1B"/>
    <w:rsid w:val="00B20300"/>
    <w:rsid w:val="00B2108A"/>
    <w:rsid w:val="00B24C21"/>
    <w:rsid w:val="00B24E5E"/>
    <w:rsid w:val="00B26304"/>
    <w:rsid w:val="00B274FD"/>
    <w:rsid w:val="00B30B15"/>
    <w:rsid w:val="00B320C2"/>
    <w:rsid w:val="00B34938"/>
    <w:rsid w:val="00B34A33"/>
    <w:rsid w:val="00B35592"/>
    <w:rsid w:val="00B37E2E"/>
    <w:rsid w:val="00B401C3"/>
    <w:rsid w:val="00B40843"/>
    <w:rsid w:val="00B409BC"/>
    <w:rsid w:val="00B4376B"/>
    <w:rsid w:val="00B4440A"/>
    <w:rsid w:val="00B51650"/>
    <w:rsid w:val="00B52C32"/>
    <w:rsid w:val="00B53E0A"/>
    <w:rsid w:val="00B5491F"/>
    <w:rsid w:val="00B601F1"/>
    <w:rsid w:val="00B605E5"/>
    <w:rsid w:val="00B607C9"/>
    <w:rsid w:val="00B61B1D"/>
    <w:rsid w:val="00B61B76"/>
    <w:rsid w:val="00B62E74"/>
    <w:rsid w:val="00B62F54"/>
    <w:rsid w:val="00B63137"/>
    <w:rsid w:val="00B6377F"/>
    <w:rsid w:val="00B63920"/>
    <w:rsid w:val="00B63FD7"/>
    <w:rsid w:val="00B64359"/>
    <w:rsid w:val="00B65DF3"/>
    <w:rsid w:val="00B7069C"/>
    <w:rsid w:val="00B735A4"/>
    <w:rsid w:val="00B7477A"/>
    <w:rsid w:val="00B748FA"/>
    <w:rsid w:val="00B74B36"/>
    <w:rsid w:val="00B76A06"/>
    <w:rsid w:val="00B776C5"/>
    <w:rsid w:val="00B812B9"/>
    <w:rsid w:val="00B81659"/>
    <w:rsid w:val="00B82DF1"/>
    <w:rsid w:val="00B832AC"/>
    <w:rsid w:val="00B83815"/>
    <w:rsid w:val="00B85D02"/>
    <w:rsid w:val="00B87428"/>
    <w:rsid w:val="00B87618"/>
    <w:rsid w:val="00B87BE5"/>
    <w:rsid w:val="00B87FEA"/>
    <w:rsid w:val="00B9007E"/>
    <w:rsid w:val="00B90FE5"/>
    <w:rsid w:val="00B92D36"/>
    <w:rsid w:val="00B9333B"/>
    <w:rsid w:val="00B95D50"/>
    <w:rsid w:val="00BA0EEE"/>
    <w:rsid w:val="00BA221A"/>
    <w:rsid w:val="00BA42C7"/>
    <w:rsid w:val="00BA460A"/>
    <w:rsid w:val="00BA4BF9"/>
    <w:rsid w:val="00BA6D0B"/>
    <w:rsid w:val="00BA7B24"/>
    <w:rsid w:val="00BB055F"/>
    <w:rsid w:val="00BB2B8B"/>
    <w:rsid w:val="00BB50AE"/>
    <w:rsid w:val="00BB53CB"/>
    <w:rsid w:val="00BB582B"/>
    <w:rsid w:val="00BB5A56"/>
    <w:rsid w:val="00BB72E0"/>
    <w:rsid w:val="00BB7D77"/>
    <w:rsid w:val="00BC169D"/>
    <w:rsid w:val="00BC174A"/>
    <w:rsid w:val="00BC1D3D"/>
    <w:rsid w:val="00BC2931"/>
    <w:rsid w:val="00BC3260"/>
    <w:rsid w:val="00BC4A57"/>
    <w:rsid w:val="00BC66C9"/>
    <w:rsid w:val="00BC6CB2"/>
    <w:rsid w:val="00BC70CC"/>
    <w:rsid w:val="00BD0ED9"/>
    <w:rsid w:val="00BD1A31"/>
    <w:rsid w:val="00BD2DB2"/>
    <w:rsid w:val="00BD3BDE"/>
    <w:rsid w:val="00BD40A6"/>
    <w:rsid w:val="00BD418C"/>
    <w:rsid w:val="00BD69C8"/>
    <w:rsid w:val="00BD7829"/>
    <w:rsid w:val="00BD7EC7"/>
    <w:rsid w:val="00BE04BF"/>
    <w:rsid w:val="00BE1182"/>
    <w:rsid w:val="00BE2005"/>
    <w:rsid w:val="00BE2615"/>
    <w:rsid w:val="00BE2F18"/>
    <w:rsid w:val="00BE698D"/>
    <w:rsid w:val="00BE6BFE"/>
    <w:rsid w:val="00BF03B9"/>
    <w:rsid w:val="00BF052B"/>
    <w:rsid w:val="00BF0639"/>
    <w:rsid w:val="00BF0D0E"/>
    <w:rsid w:val="00BF0F6E"/>
    <w:rsid w:val="00BF26DC"/>
    <w:rsid w:val="00BF26F2"/>
    <w:rsid w:val="00BF4250"/>
    <w:rsid w:val="00BF4C3D"/>
    <w:rsid w:val="00C028ED"/>
    <w:rsid w:val="00C02C68"/>
    <w:rsid w:val="00C03C63"/>
    <w:rsid w:val="00C03DFE"/>
    <w:rsid w:val="00C04AA0"/>
    <w:rsid w:val="00C05BF5"/>
    <w:rsid w:val="00C07067"/>
    <w:rsid w:val="00C071B7"/>
    <w:rsid w:val="00C074FF"/>
    <w:rsid w:val="00C07929"/>
    <w:rsid w:val="00C10429"/>
    <w:rsid w:val="00C12C26"/>
    <w:rsid w:val="00C1347E"/>
    <w:rsid w:val="00C134D5"/>
    <w:rsid w:val="00C13B2B"/>
    <w:rsid w:val="00C14910"/>
    <w:rsid w:val="00C14916"/>
    <w:rsid w:val="00C14F3E"/>
    <w:rsid w:val="00C16E4B"/>
    <w:rsid w:val="00C17C41"/>
    <w:rsid w:val="00C20E0C"/>
    <w:rsid w:val="00C211A4"/>
    <w:rsid w:val="00C21492"/>
    <w:rsid w:val="00C21931"/>
    <w:rsid w:val="00C21DD9"/>
    <w:rsid w:val="00C22D8A"/>
    <w:rsid w:val="00C2330A"/>
    <w:rsid w:val="00C24944"/>
    <w:rsid w:val="00C24DB1"/>
    <w:rsid w:val="00C252BC"/>
    <w:rsid w:val="00C27433"/>
    <w:rsid w:val="00C302A7"/>
    <w:rsid w:val="00C30738"/>
    <w:rsid w:val="00C313F1"/>
    <w:rsid w:val="00C318D8"/>
    <w:rsid w:val="00C3238E"/>
    <w:rsid w:val="00C35CEA"/>
    <w:rsid w:val="00C36C77"/>
    <w:rsid w:val="00C370F7"/>
    <w:rsid w:val="00C4179D"/>
    <w:rsid w:val="00C44CD5"/>
    <w:rsid w:val="00C45C76"/>
    <w:rsid w:val="00C4783B"/>
    <w:rsid w:val="00C47AB2"/>
    <w:rsid w:val="00C47ACC"/>
    <w:rsid w:val="00C47D45"/>
    <w:rsid w:val="00C51354"/>
    <w:rsid w:val="00C51434"/>
    <w:rsid w:val="00C51B10"/>
    <w:rsid w:val="00C52C5D"/>
    <w:rsid w:val="00C538D0"/>
    <w:rsid w:val="00C53D5D"/>
    <w:rsid w:val="00C54BAC"/>
    <w:rsid w:val="00C5514A"/>
    <w:rsid w:val="00C55387"/>
    <w:rsid w:val="00C5618D"/>
    <w:rsid w:val="00C562C1"/>
    <w:rsid w:val="00C60289"/>
    <w:rsid w:val="00C6053F"/>
    <w:rsid w:val="00C63C2B"/>
    <w:rsid w:val="00C648BE"/>
    <w:rsid w:val="00C65FD0"/>
    <w:rsid w:val="00C67333"/>
    <w:rsid w:val="00C67781"/>
    <w:rsid w:val="00C67C16"/>
    <w:rsid w:val="00C707A1"/>
    <w:rsid w:val="00C7477C"/>
    <w:rsid w:val="00C74BC7"/>
    <w:rsid w:val="00C751B9"/>
    <w:rsid w:val="00C76268"/>
    <w:rsid w:val="00C768F9"/>
    <w:rsid w:val="00C81091"/>
    <w:rsid w:val="00C81EEC"/>
    <w:rsid w:val="00C82050"/>
    <w:rsid w:val="00C839B0"/>
    <w:rsid w:val="00C85550"/>
    <w:rsid w:val="00C86C51"/>
    <w:rsid w:val="00C87E46"/>
    <w:rsid w:val="00C87FEE"/>
    <w:rsid w:val="00C904C3"/>
    <w:rsid w:val="00C91342"/>
    <w:rsid w:val="00C9325E"/>
    <w:rsid w:val="00C936C2"/>
    <w:rsid w:val="00C94F9C"/>
    <w:rsid w:val="00C95572"/>
    <w:rsid w:val="00C96D42"/>
    <w:rsid w:val="00C9703A"/>
    <w:rsid w:val="00CA170B"/>
    <w:rsid w:val="00CA26B2"/>
    <w:rsid w:val="00CA28BB"/>
    <w:rsid w:val="00CA2BF8"/>
    <w:rsid w:val="00CA3A40"/>
    <w:rsid w:val="00CA4B5C"/>
    <w:rsid w:val="00CA4ED2"/>
    <w:rsid w:val="00CA56F3"/>
    <w:rsid w:val="00CA5A0E"/>
    <w:rsid w:val="00CA6343"/>
    <w:rsid w:val="00CA69EE"/>
    <w:rsid w:val="00CB05A1"/>
    <w:rsid w:val="00CB0A4B"/>
    <w:rsid w:val="00CB1A6A"/>
    <w:rsid w:val="00CB25F3"/>
    <w:rsid w:val="00CB33B0"/>
    <w:rsid w:val="00CB5C23"/>
    <w:rsid w:val="00CB74F8"/>
    <w:rsid w:val="00CB7BBC"/>
    <w:rsid w:val="00CC0886"/>
    <w:rsid w:val="00CC2B1B"/>
    <w:rsid w:val="00CC3213"/>
    <w:rsid w:val="00CC419E"/>
    <w:rsid w:val="00CC573A"/>
    <w:rsid w:val="00CC619F"/>
    <w:rsid w:val="00CC7B07"/>
    <w:rsid w:val="00CD070F"/>
    <w:rsid w:val="00CD0846"/>
    <w:rsid w:val="00CD1053"/>
    <w:rsid w:val="00CD2CA8"/>
    <w:rsid w:val="00CD2E71"/>
    <w:rsid w:val="00CD3CB0"/>
    <w:rsid w:val="00CD3FFB"/>
    <w:rsid w:val="00CD6775"/>
    <w:rsid w:val="00CD7598"/>
    <w:rsid w:val="00CD7C25"/>
    <w:rsid w:val="00CE136E"/>
    <w:rsid w:val="00CE17EF"/>
    <w:rsid w:val="00CE2110"/>
    <w:rsid w:val="00CE2EDE"/>
    <w:rsid w:val="00CE42C7"/>
    <w:rsid w:val="00CE4DEB"/>
    <w:rsid w:val="00CE4EE0"/>
    <w:rsid w:val="00CE5530"/>
    <w:rsid w:val="00CE56B6"/>
    <w:rsid w:val="00CE5E33"/>
    <w:rsid w:val="00CE6559"/>
    <w:rsid w:val="00CE67DC"/>
    <w:rsid w:val="00CE6AAC"/>
    <w:rsid w:val="00CE7017"/>
    <w:rsid w:val="00CF02FB"/>
    <w:rsid w:val="00CF06BA"/>
    <w:rsid w:val="00CF0DD9"/>
    <w:rsid w:val="00CF188D"/>
    <w:rsid w:val="00CF359B"/>
    <w:rsid w:val="00CF57E4"/>
    <w:rsid w:val="00CF6C79"/>
    <w:rsid w:val="00CF6FFD"/>
    <w:rsid w:val="00D0032D"/>
    <w:rsid w:val="00D00965"/>
    <w:rsid w:val="00D00C46"/>
    <w:rsid w:val="00D01B22"/>
    <w:rsid w:val="00D020C6"/>
    <w:rsid w:val="00D0239D"/>
    <w:rsid w:val="00D023FA"/>
    <w:rsid w:val="00D03044"/>
    <w:rsid w:val="00D040EE"/>
    <w:rsid w:val="00D04DD4"/>
    <w:rsid w:val="00D04F7A"/>
    <w:rsid w:val="00D0687F"/>
    <w:rsid w:val="00D0692E"/>
    <w:rsid w:val="00D06AB3"/>
    <w:rsid w:val="00D1032A"/>
    <w:rsid w:val="00D10689"/>
    <w:rsid w:val="00D10841"/>
    <w:rsid w:val="00D113CA"/>
    <w:rsid w:val="00D12E27"/>
    <w:rsid w:val="00D135B8"/>
    <w:rsid w:val="00D13968"/>
    <w:rsid w:val="00D14684"/>
    <w:rsid w:val="00D14A8F"/>
    <w:rsid w:val="00D1682E"/>
    <w:rsid w:val="00D17BF6"/>
    <w:rsid w:val="00D17F3D"/>
    <w:rsid w:val="00D20963"/>
    <w:rsid w:val="00D2099A"/>
    <w:rsid w:val="00D213F1"/>
    <w:rsid w:val="00D222BB"/>
    <w:rsid w:val="00D2272D"/>
    <w:rsid w:val="00D233B3"/>
    <w:rsid w:val="00D24182"/>
    <w:rsid w:val="00D241DA"/>
    <w:rsid w:val="00D24E8A"/>
    <w:rsid w:val="00D26132"/>
    <w:rsid w:val="00D265EC"/>
    <w:rsid w:val="00D30E7F"/>
    <w:rsid w:val="00D31F06"/>
    <w:rsid w:val="00D323BD"/>
    <w:rsid w:val="00D32B37"/>
    <w:rsid w:val="00D32F6F"/>
    <w:rsid w:val="00D344B3"/>
    <w:rsid w:val="00D35380"/>
    <w:rsid w:val="00D3629F"/>
    <w:rsid w:val="00D36B79"/>
    <w:rsid w:val="00D370A3"/>
    <w:rsid w:val="00D402ED"/>
    <w:rsid w:val="00D403A6"/>
    <w:rsid w:val="00D40FD8"/>
    <w:rsid w:val="00D412A4"/>
    <w:rsid w:val="00D41749"/>
    <w:rsid w:val="00D43979"/>
    <w:rsid w:val="00D45661"/>
    <w:rsid w:val="00D45690"/>
    <w:rsid w:val="00D46FF8"/>
    <w:rsid w:val="00D473C5"/>
    <w:rsid w:val="00D47701"/>
    <w:rsid w:val="00D47D10"/>
    <w:rsid w:val="00D5153C"/>
    <w:rsid w:val="00D51A90"/>
    <w:rsid w:val="00D525F3"/>
    <w:rsid w:val="00D53200"/>
    <w:rsid w:val="00D533EF"/>
    <w:rsid w:val="00D556D1"/>
    <w:rsid w:val="00D559FC"/>
    <w:rsid w:val="00D57155"/>
    <w:rsid w:val="00D57F7B"/>
    <w:rsid w:val="00D62942"/>
    <w:rsid w:val="00D62F7C"/>
    <w:rsid w:val="00D63213"/>
    <w:rsid w:val="00D64DDC"/>
    <w:rsid w:val="00D676A2"/>
    <w:rsid w:val="00D67992"/>
    <w:rsid w:val="00D701DD"/>
    <w:rsid w:val="00D71F51"/>
    <w:rsid w:val="00D72C3B"/>
    <w:rsid w:val="00D72FE6"/>
    <w:rsid w:val="00D73CA4"/>
    <w:rsid w:val="00D73E09"/>
    <w:rsid w:val="00D7653D"/>
    <w:rsid w:val="00D76E60"/>
    <w:rsid w:val="00D77AB5"/>
    <w:rsid w:val="00D80BA4"/>
    <w:rsid w:val="00D814DB"/>
    <w:rsid w:val="00D81A18"/>
    <w:rsid w:val="00D81ADB"/>
    <w:rsid w:val="00D822FF"/>
    <w:rsid w:val="00D832FB"/>
    <w:rsid w:val="00D834E4"/>
    <w:rsid w:val="00D83F38"/>
    <w:rsid w:val="00D856D2"/>
    <w:rsid w:val="00D85B1F"/>
    <w:rsid w:val="00D86E5E"/>
    <w:rsid w:val="00D87B16"/>
    <w:rsid w:val="00D87D76"/>
    <w:rsid w:val="00D87EE2"/>
    <w:rsid w:val="00D9119E"/>
    <w:rsid w:val="00D91ACD"/>
    <w:rsid w:val="00D9275D"/>
    <w:rsid w:val="00D92D60"/>
    <w:rsid w:val="00D92EB7"/>
    <w:rsid w:val="00D93D44"/>
    <w:rsid w:val="00D945AE"/>
    <w:rsid w:val="00D94BF3"/>
    <w:rsid w:val="00D9613A"/>
    <w:rsid w:val="00D96324"/>
    <w:rsid w:val="00D97F1C"/>
    <w:rsid w:val="00DA072F"/>
    <w:rsid w:val="00DA0E66"/>
    <w:rsid w:val="00DA5651"/>
    <w:rsid w:val="00DA6177"/>
    <w:rsid w:val="00DA7024"/>
    <w:rsid w:val="00DA7799"/>
    <w:rsid w:val="00DA7883"/>
    <w:rsid w:val="00DA7CA8"/>
    <w:rsid w:val="00DB081E"/>
    <w:rsid w:val="00DB3696"/>
    <w:rsid w:val="00DB3817"/>
    <w:rsid w:val="00DB3BD6"/>
    <w:rsid w:val="00DB3CC5"/>
    <w:rsid w:val="00DB6015"/>
    <w:rsid w:val="00DB61A2"/>
    <w:rsid w:val="00DB7294"/>
    <w:rsid w:val="00DB7DDD"/>
    <w:rsid w:val="00DC07FE"/>
    <w:rsid w:val="00DC1062"/>
    <w:rsid w:val="00DC1757"/>
    <w:rsid w:val="00DC4EED"/>
    <w:rsid w:val="00DC511D"/>
    <w:rsid w:val="00DC604D"/>
    <w:rsid w:val="00DC70AD"/>
    <w:rsid w:val="00DD0789"/>
    <w:rsid w:val="00DD0C09"/>
    <w:rsid w:val="00DD0CF2"/>
    <w:rsid w:val="00DD255C"/>
    <w:rsid w:val="00DD2CC7"/>
    <w:rsid w:val="00DD309E"/>
    <w:rsid w:val="00DD3175"/>
    <w:rsid w:val="00DD3433"/>
    <w:rsid w:val="00DD3A1F"/>
    <w:rsid w:val="00DD567B"/>
    <w:rsid w:val="00DD59D7"/>
    <w:rsid w:val="00DD61C6"/>
    <w:rsid w:val="00DD67D2"/>
    <w:rsid w:val="00DD6BF4"/>
    <w:rsid w:val="00DD6E11"/>
    <w:rsid w:val="00DD75E8"/>
    <w:rsid w:val="00DE0B0C"/>
    <w:rsid w:val="00DE1697"/>
    <w:rsid w:val="00DE2862"/>
    <w:rsid w:val="00DE2FE8"/>
    <w:rsid w:val="00DE3288"/>
    <w:rsid w:val="00DE377F"/>
    <w:rsid w:val="00DE3E3B"/>
    <w:rsid w:val="00DE5136"/>
    <w:rsid w:val="00DE5163"/>
    <w:rsid w:val="00DE5CF2"/>
    <w:rsid w:val="00DE5D84"/>
    <w:rsid w:val="00DE77B2"/>
    <w:rsid w:val="00DE7907"/>
    <w:rsid w:val="00DF205E"/>
    <w:rsid w:val="00DF4037"/>
    <w:rsid w:val="00DF40D9"/>
    <w:rsid w:val="00DF424A"/>
    <w:rsid w:val="00DF42CA"/>
    <w:rsid w:val="00DF6949"/>
    <w:rsid w:val="00DF6DB6"/>
    <w:rsid w:val="00DF7EE5"/>
    <w:rsid w:val="00E0078B"/>
    <w:rsid w:val="00E00B5F"/>
    <w:rsid w:val="00E019A8"/>
    <w:rsid w:val="00E01D10"/>
    <w:rsid w:val="00E02600"/>
    <w:rsid w:val="00E02810"/>
    <w:rsid w:val="00E02CC5"/>
    <w:rsid w:val="00E02EE5"/>
    <w:rsid w:val="00E0529F"/>
    <w:rsid w:val="00E061F5"/>
    <w:rsid w:val="00E064DA"/>
    <w:rsid w:val="00E070DF"/>
    <w:rsid w:val="00E1021A"/>
    <w:rsid w:val="00E10411"/>
    <w:rsid w:val="00E104A4"/>
    <w:rsid w:val="00E11CDB"/>
    <w:rsid w:val="00E134E5"/>
    <w:rsid w:val="00E13AF6"/>
    <w:rsid w:val="00E161F1"/>
    <w:rsid w:val="00E16B84"/>
    <w:rsid w:val="00E17AA3"/>
    <w:rsid w:val="00E17FAD"/>
    <w:rsid w:val="00E20027"/>
    <w:rsid w:val="00E207F7"/>
    <w:rsid w:val="00E21549"/>
    <w:rsid w:val="00E249A1"/>
    <w:rsid w:val="00E25646"/>
    <w:rsid w:val="00E25735"/>
    <w:rsid w:val="00E259CC"/>
    <w:rsid w:val="00E25E0B"/>
    <w:rsid w:val="00E2711C"/>
    <w:rsid w:val="00E27A09"/>
    <w:rsid w:val="00E30EAC"/>
    <w:rsid w:val="00E34A9E"/>
    <w:rsid w:val="00E353CD"/>
    <w:rsid w:val="00E4024D"/>
    <w:rsid w:val="00E42CA9"/>
    <w:rsid w:val="00E42EF7"/>
    <w:rsid w:val="00E46D8B"/>
    <w:rsid w:val="00E503C6"/>
    <w:rsid w:val="00E51801"/>
    <w:rsid w:val="00E51844"/>
    <w:rsid w:val="00E51D6E"/>
    <w:rsid w:val="00E5409E"/>
    <w:rsid w:val="00E542E7"/>
    <w:rsid w:val="00E576A7"/>
    <w:rsid w:val="00E60A71"/>
    <w:rsid w:val="00E60B4D"/>
    <w:rsid w:val="00E60D08"/>
    <w:rsid w:val="00E62420"/>
    <w:rsid w:val="00E6608E"/>
    <w:rsid w:val="00E730DD"/>
    <w:rsid w:val="00E75779"/>
    <w:rsid w:val="00E757B4"/>
    <w:rsid w:val="00E763ED"/>
    <w:rsid w:val="00E807D7"/>
    <w:rsid w:val="00E81582"/>
    <w:rsid w:val="00E833FD"/>
    <w:rsid w:val="00E84836"/>
    <w:rsid w:val="00E85065"/>
    <w:rsid w:val="00E854A2"/>
    <w:rsid w:val="00E87587"/>
    <w:rsid w:val="00E929A6"/>
    <w:rsid w:val="00E92C2A"/>
    <w:rsid w:val="00E94632"/>
    <w:rsid w:val="00E94984"/>
    <w:rsid w:val="00E95137"/>
    <w:rsid w:val="00E96560"/>
    <w:rsid w:val="00E97C01"/>
    <w:rsid w:val="00EA072A"/>
    <w:rsid w:val="00EA1167"/>
    <w:rsid w:val="00EA1D17"/>
    <w:rsid w:val="00EA2423"/>
    <w:rsid w:val="00EA35A7"/>
    <w:rsid w:val="00EA49FA"/>
    <w:rsid w:val="00EA6B0D"/>
    <w:rsid w:val="00EA6E03"/>
    <w:rsid w:val="00EB0915"/>
    <w:rsid w:val="00EB2530"/>
    <w:rsid w:val="00EB2C7D"/>
    <w:rsid w:val="00EB5313"/>
    <w:rsid w:val="00EB7810"/>
    <w:rsid w:val="00EB7EC1"/>
    <w:rsid w:val="00EC019F"/>
    <w:rsid w:val="00EC0B04"/>
    <w:rsid w:val="00EC1E3C"/>
    <w:rsid w:val="00EC2933"/>
    <w:rsid w:val="00EC30FF"/>
    <w:rsid w:val="00EC31A7"/>
    <w:rsid w:val="00EC50A1"/>
    <w:rsid w:val="00EC6CF5"/>
    <w:rsid w:val="00ED0BB9"/>
    <w:rsid w:val="00ED0C8B"/>
    <w:rsid w:val="00ED0D41"/>
    <w:rsid w:val="00ED19E3"/>
    <w:rsid w:val="00ED3F2C"/>
    <w:rsid w:val="00ED48DF"/>
    <w:rsid w:val="00ED4B4B"/>
    <w:rsid w:val="00ED53C2"/>
    <w:rsid w:val="00ED6183"/>
    <w:rsid w:val="00ED7130"/>
    <w:rsid w:val="00EE0B6B"/>
    <w:rsid w:val="00EE1155"/>
    <w:rsid w:val="00EE3795"/>
    <w:rsid w:val="00EE39DD"/>
    <w:rsid w:val="00EE60DC"/>
    <w:rsid w:val="00EE75C1"/>
    <w:rsid w:val="00EF187A"/>
    <w:rsid w:val="00EF32F8"/>
    <w:rsid w:val="00EF38FB"/>
    <w:rsid w:val="00EF4B55"/>
    <w:rsid w:val="00EF5ACF"/>
    <w:rsid w:val="00EF6D73"/>
    <w:rsid w:val="00EF7205"/>
    <w:rsid w:val="00EF74A3"/>
    <w:rsid w:val="00EF75F9"/>
    <w:rsid w:val="00EF76F3"/>
    <w:rsid w:val="00F01D54"/>
    <w:rsid w:val="00F01EE8"/>
    <w:rsid w:val="00F03778"/>
    <w:rsid w:val="00F04289"/>
    <w:rsid w:val="00F06C5E"/>
    <w:rsid w:val="00F07970"/>
    <w:rsid w:val="00F100C3"/>
    <w:rsid w:val="00F1096A"/>
    <w:rsid w:val="00F10E57"/>
    <w:rsid w:val="00F10E66"/>
    <w:rsid w:val="00F125E8"/>
    <w:rsid w:val="00F12A43"/>
    <w:rsid w:val="00F12A7C"/>
    <w:rsid w:val="00F14FF1"/>
    <w:rsid w:val="00F17CF7"/>
    <w:rsid w:val="00F20270"/>
    <w:rsid w:val="00F202EF"/>
    <w:rsid w:val="00F20878"/>
    <w:rsid w:val="00F22805"/>
    <w:rsid w:val="00F24E5E"/>
    <w:rsid w:val="00F25140"/>
    <w:rsid w:val="00F260AD"/>
    <w:rsid w:val="00F26A22"/>
    <w:rsid w:val="00F26DD9"/>
    <w:rsid w:val="00F31FB5"/>
    <w:rsid w:val="00F3231A"/>
    <w:rsid w:val="00F32CDF"/>
    <w:rsid w:val="00F352B5"/>
    <w:rsid w:val="00F35CA9"/>
    <w:rsid w:val="00F36AFD"/>
    <w:rsid w:val="00F37125"/>
    <w:rsid w:val="00F37598"/>
    <w:rsid w:val="00F376FB"/>
    <w:rsid w:val="00F4098F"/>
    <w:rsid w:val="00F40E9D"/>
    <w:rsid w:val="00F414D4"/>
    <w:rsid w:val="00F43634"/>
    <w:rsid w:val="00F45CFC"/>
    <w:rsid w:val="00F470EC"/>
    <w:rsid w:val="00F472D0"/>
    <w:rsid w:val="00F50714"/>
    <w:rsid w:val="00F514CB"/>
    <w:rsid w:val="00F51B75"/>
    <w:rsid w:val="00F51C22"/>
    <w:rsid w:val="00F5258B"/>
    <w:rsid w:val="00F52B3B"/>
    <w:rsid w:val="00F530A2"/>
    <w:rsid w:val="00F53B45"/>
    <w:rsid w:val="00F54201"/>
    <w:rsid w:val="00F55341"/>
    <w:rsid w:val="00F578D6"/>
    <w:rsid w:val="00F6230A"/>
    <w:rsid w:val="00F63996"/>
    <w:rsid w:val="00F6431E"/>
    <w:rsid w:val="00F64BC6"/>
    <w:rsid w:val="00F64CE4"/>
    <w:rsid w:val="00F65310"/>
    <w:rsid w:val="00F65CE5"/>
    <w:rsid w:val="00F67DC4"/>
    <w:rsid w:val="00F72467"/>
    <w:rsid w:val="00F72473"/>
    <w:rsid w:val="00F72C7C"/>
    <w:rsid w:val="00F73127"/>
    <w:rsid w:val="00F74C83"/>
    <w:rsid w:val="00F7795C"/>
    <w:rsid w:val="00F77D20"/>
    <w:rsid w:val="00F81624"/>
    <w:rsid w:val="00F81E5E"/>
    <w:rsid w:val="00F8231A"/>
    <w:rsid w:val="00F82C3E"/>
    <w:rsid w:val="00F8358B"/>
    <w:rsid w:val="00F84348"/>
    <w:rsid w:val="00F85361"/>
    <w:rsid w:val="00F85F49"/>
    <w:rsid w:val="00F875D8"/>
    <w:rsid w:val="00F87874"/>
    <w:rsid w:val="00F87B9C"/>
    <w:rsid w:val="00F904F4"/>
    <w:rsid w:val="00F90C15"/>
    <w:rsid w:val="00F917C3"/>
    <w:rsid w:val="00F91E71"/>
    <w:rsid w:val="00F92192"/>
    <w:rsid w:val="00F95021"/>
    <w:rsid w:val="00F95905"/>
    <w:rsid w:val="00F95EF1"/>
    <w:rsid w:val="00F9704F"/>
    <w:rsid w:val="00F97C8F"/>
    <w:rsid w:val="00F97E5D"/>
    <w:rsid w:val="00FA0079"/>
    <w:rsid w:val="00FA0AFB"/>
    <w:rsid w:val="00FA0C3B"/>
    <w:rsid w:val="00FA3D28"/>
    <w:rsid w:val="00FA4587"/>
    <w:rsid w:val="00FA61E6"/>
    <w:rsid w:val="00FA632D"/>
    <w:rsid w:val="00FA7162"/>
    <w:rsid w:val="00FB02AB"/>
    <w:rsid w:val="00FB087E"/>
    <w:rsid w:val="00FB1474"/>
    <w:rsid w:val="00FB2A31"/>
    <w:rsid w:val="00FB2A4D"/>
    <w:rsid w:val="00FB318C"/>
    <w:rsid w:val="00FB32FB"/>
    <w:rsid w:val="00FB3E73"/>
    <w:rsid w:val="00FB4357"/>
    <w:rsid w:val="00FB4C51"/>
    <w:rsid w:val="00FB72E9"/>
    <w:rsid w:val="00FC1D21"/>
    <w:rsid w:val="00FC2CB3"/>
    <w:rsid w:val="00FC35EC"/>
    <w:rsid w:val="00FC38E8"/>
    <w:rsid w:val="00FC3C40"/>
    <w:rsid w:val="00FC6C9C"/>
    <w:rsid w:val="00FC6D39"/>
    <w:rsid w:val="00FC7705"/>
    <w:rsid w:val="00FD0171"/>
    <w:rsid w:val="00FD1722"/>
    <w:rsid w:val="00FD2504"/>
    <w:rsid w:val="00FD352A"/>
    <w:rsid w:val="00FD6E4E"/>
    <w:rsid w:val="00FE12AA"/>
    <w:rsid w:val="00FE1503"/>
    <w:rsid w:val="00FE17D5"/>
    <w:rsid w:val="00FE3A8D"/>
    <w:rsid w:val="00FE47DD"/>
    <w:rsid w:val="00FE6F48"/>
    <w:rsid w:val="00FE79FF"/>
    <w:rsid w:val="00FE7BA3"/>
    <w:rsid w:val="00FF10AA"/>
    <w:rsid w:val="00FF149F"/>
    <w:rsid w:val="00FF1D3D"/>
    <w:rsid w:val="00FF32A2"/>
    <w:rsid w:val="00FF3592"/>
    <w:rsid w:val="00FF5A01"/>
    <w:rsid w:val="00FF63BB"/>
    <w:rsid w:val="00FF6DEC"/>
    <w:rsid w:val="00FF6E63"/>
    <w:rsid w:val="00FF7B6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896E5"/>
  <w15:docId w15:val="{DE062FD4-1E9E-434E-B464-0C2374CF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B10"/>
    <w:rPr>
      <w:rFonts w:ascii="Arial" w:eastAsia="Times New Roman" w:hAnsi="Arial" w:cs="Arial"/>
      <w:sz w:val="24"/>
      <w:szCs w:val="24"/>
    </w:rPr>
  </w:style>
  <w:style w:type="paragraph" w:styleId="Ttulo1">
    <w:name w:val="heading 1"/>
    <w:basedOn w:val="Normal"/>
    <w:next w:val="Normal"/>
    <w:link w:val="Ttulo1Car"/>
    <w:qFormat/>
    <w:rsid w:val="00AD4B10"/>
    <w:pPr>
      <w:keepNext/>
      <w:spacing w:before="240" w:after="60"/>
      <w:outlineLvl w:val="0"/>
    </w:pPr>
    <w:rPr>
      <w:rFonts w:cs="Times New Roman"/>
      <w:b/>
      <w:bCs/>
      <w:kern w:val="32"/>
      <w:sz w:val="32"/>
      <w:szCs w:val="32"/>
    </w:rPr>
  </w:style>
  <w:style w:type="paragraph" w:styleId="Ttulo2">
    <w:name w:val="heading 2"/>
    <w:basedOn w:val="Normal"/>
    <w:next w:val="Normal"/>
    <w:link w:val="Ttulo2Car"/>
    <w:unhideWhenUsed/>
    <w:qFormat/>
    <w:rsid w:val="00AD4B10"/>
    <w:pPr>
      <w:keepNext/>
      <w:spacing w:before="240" w:after="60"/>
      <w:outlineLvl w:val="1"/>
    </w:pPr>
    <w:rPr>
      <w:rFonts w:ascii="Cambria" w:hAnsi="Cambria" w:cs="Times New Roman"/>
      <w:b/>
      <w:bCs/>
      <w:i/>
      <w:iCs/>
      <w:sz w:val="28"/>
      <w:szCs w:val="28"/>
    </w:rPr>
  </w:style>
  <w:style w:type="paragraph" w:styleId="Ttulo3">
    <w:name w:val="heading 3"/>
    <w:basedOn w:val="Normal"/>
    <w:next w:val="Normal"/>
    <w:link w:val="Ttulo3Car"/>
    <w:qFormat/>
    <w:rsid w:val="00AD4B10"/>
    <w:pPr>
      <w:keepNext/>
      <w:spacing w:before="240" w:after="60"/>
      <w:outlineLvl w:val="2"/>
    </w:pPr>
    <w:rPr>
      <w:rFonts w:cs="Times New Roman"/>
      <w:b/>
      <w:bCs/>
      <w:sz w:val="26"/>
      <w:szCs w:val="26"/>
    </w:rPr>
  </w:style>
  <w:style w:type="paragraph" w:styleId="Ttulo4">
    <w:name w:val="heading 4"/>
    <w:basedOn w:val="Normal"/>
    <w:next w:val="Normal"/>
    <w:link w:val="Ttulo4Car"/>
    <w:qFormat/>
    <w:rsid w:val="00AD4B10"/>
    <w:pPr>
      <w:keepNext/>
      <w:spacing w:before="240" w:after="60"/>
      <w:outlineLvl w:val="3"/>
    </w:pPr>
    <w:rPr>
      <w:rFonts w:ascii="Times New Roman" w:hAnsi="Times New Roman" w:cs="Times New Roman"/>
      <w:b/>
      <w:bCs/>
      <w:sz w:val="28"/>
      <w:szCs w:val="28"/>
    </w:rPr>
  </w:style>
  <w:style w:type="paragraph" w:styleId="Ttulo5">
    <w:name w:val="heading 5"/>
    <w:basedOn w:val="Normal"/>
    <w:next w:val="Normal"/>
    <w:link w:val="Ttulo5Car"/>
    <w:qFormat/>
    <w:rsid w:val="00AD4B10"/>
    <w:pPr>
      <w:spacing w:before="240" w:after="60"/>
      <w:outlineLvl w:val="4"/>
    </w:pPr>
    <w:rPr>
      <w:rFonts w:cs="Times New Roman"/>
      <w:b/>
      <w:bCs/>
      <w:i/>
      <w:iCs/>
      <w:sz w:val="26"/>
      <w:szCs w:val="26"/>
    </w:rPr>
  </w:style>
  <w:style w:type="paragraph" w:styleId="Ttulo6">
    <w:name w:val="heading 6"/>
    <w:basedOn w:val="Normal"/>
    <w:next w:val="Normal"/>
    <w:link w:val="Ttulo6Car"/>
    <w:qFormat/>
    <w:rsid w:val="00AD4B10"/>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ar"/>
    <w:qFormat/>
    <w:rsid w:val="00AD4B10"/>
    <w:pPr>
      <w:spacing w:before="240" w:after="60"/>
      <w:outlineLvl w:val="6"/>
    </w:pPr>
    <w:rPr>
      <w:rFonts w:ascii="Times New Roman" w:hAnsi="Times New Roman" w:cs="Times New Roman"/>
    </w:rPr>
  </w:style>
  <w:style w:type="paragraph" w:styleId="Ttulo8">
    <w:name w:val="heading 8"/>
    <w:basedOn w:val="Normal"/>
    <w:next w:val="Normal"/>
    <w:link w:val="Ttulo8Car"/>
    <w:qFormat/>
    <w:rsid w:val="00AD4B10"/>
    <w:pPr>
      <w:keepNext/>
      <w:jc w:val="center"/>
      <w:outlineLvl w:val="7"/>
    </w:pPr>
    <w:rPr>
      <w:rFonts w:cs="Times New Roman"/>
      <w:b/>
      <w:sz w:val="20"/>
      <w:szCs w:val="20"/>
      <w:lang w:eastAsia="es-ES"/>
    </w:rPr>
  </w:style>
  <w:style w:type="paragraph" w:styleId="Ttulo9">
    <w:name w:val="heading 9"/>
    <w:basedOn w:val="Normal"/>
    <w:next w:val="Normal"/>
    <w:link w:val="Ttulo9Car"/>
    <w:qFormat/>
    <w:rsid w:val="00AD4B10"/>
    <w:pPr>
      <w:keepNext/>
      <w:jc w:val="center"/>
      <w:outlineLvl w:val="8"/>
    </w:pPr>
    <w:rPr>
      <w:rFonts w:cs="Times New Roman"/>
      <w:b/>
      <w:bCs/>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AD4B10"/>
    <w:rPr>
      <w:rFonts w:ascii="Arial" w:eastAsia="Times New Roman" w:hAnsi="Arial" w:cs="Arial"/>
      <w:b/>
      <w:bCs/>
      <w:kern w:val="32"/>
      <w:sz w:val="32"/>
      <w:szCs w:val="32"/>
      <w:lang w:eastAsia="es-MX"/>
    </w:rPr>
  </w:style>
  <w:style w:type="character" w:customStyle="1" w:styleId="Ttulo2Car">
    <w:name w:val="Título 2 Car"/>
    <w:link w:val="Ttulo2"/>
    <w:rsid w:val="00AD4B10"/>
    <w:rPr>
      <w:rFonts w:ascii="Cambria" w:eastAsia="Times New Roman" w:hAnsi="Cambria" w:cs="Times New Roman"/>
      <w:b/>
      <w:bCs/>
      <w:i/>
      <w:iCs/>
      <w:sz w:val="28"/>
      <w:szCs w:val="28"/>
      <w:lang w:eastAsia="es-MX"/>
    </w:rPr>
  </w:style>
  <w:style w:type="character" w:customStyle="1" w:styleId="Ttulo3Car">
    <w:name w:val="Título 3 Car"/>
    <w:link w:val="Ttulo3"/>
    <w:rsid w:val="00AD4B10"/>
    <w:rPr>
      <w:rFonts w:ascii="Arial" w:eastAsia="Times New Roman" w:hAnsi="Arial" w:cs="Arial"/>
      <w:b/>
      <w:bCs/>
      <w:sz w:val="26"/>
      <w:szCs w:val="26"/>
      <w:lang w:eastAsia="es-MX"/>
    </w:rPr>
  </w:style>
  <w:style w:type="character" w:customStyle="1" w:styleId="Ttulo4Car">
    <w:name w:val="Título 4 Car"/>
    <w:link w:val="Ttulo4"/>
    <w:rsid w:val="00AD4B10"/>
    <w:rPr>
      <w:rFonts w:ascii="Times New Roman" w:eastAsia="Times New Roman" w:hAnsi="Times New Roman" w:cs="Times New Roman"/>
      <w:b/>
      <w:bCs/>
      <w:sz w:val="28"/>
      <w:szCs w:val="28"/>
      <w:lang w:eastAsia="es-MX"/>
    </w:rPr>
  </w:style>
  <w:style w:type="character" w:customStyle="1" w:styleId="Ttulo5Car">
    <w:name w:val="Título 5 Car"/>
    <w:link w:val="Ttulo5"/>
    <w:rsid w:val="00AD4B10"/>
    <w:rPr>
      <w:rFonts w:ascii="Arial" w:eastAsia="Times New Roman" w:hAnsi="Arial" w:cs="Arial"/>
      <w:b/>
      <w:bCs/>
      <w:i/>
      <w:iCs/>
      <w:sz w:val="26"/>
      <w:szCs w:val="26"/>
      <w:lang w:eastAsia="es-MX"/>
    </w:rPr>
  </w:style>
  <w:style w:type="character" w:customStyle="1" w:styleId="Ttulo6Car">
    <w:name w:val="Título 6 Car"/>
    <w:link w:val="Ttulo6"/>
    <w:rsid w:val="00AD4B10"/>
    <w:rPr>
      <w:rFonts w:ascii="Times New Roman" w:eastAsia="Times New Roman" w:hAnsi="Times New Roman" w:cs="Times New Roman"/>
      <w:b/>
      <w:bCs/>
      <w:lang w:eastAsia="es-MX"/>
    </w:rPr>
  </w:style>
  <w:style w:type="character" w:customStyle="1" w:styleId="Ttulo7Car">
    <w:name w:val="Título 7 Car"/>
    <w:link w:val="Ttulo7"/>
    <w:rsid w:val="00AD4B10"/>
    <w:rPr>
      <w:rFonts w:ascii="Times New Roman" w:eastAsia="Times New Roman" w:hAnsi="Times New Roman" w:cs="Times New Roman"/>
      <w:sz w:val="24"/>
      <w:szCs w:val="24"/>
      <w:lang w:eastAsia="es-MX"/>
    </w:rPr>
  </w:style>
  <w:style w:type="character" w:customStyle="1" w:styleId="Ttulo8Car">
    <w:name w:val="Título 8 Car"/>
    <w:link w:val="Ttulo8"/>
    <w:rsid w:val="00AD4B10"/>
    <w:rPr>
      <w:rFonts w:ascii="Arial" w:eastAsia="Times New Roman" w:hAnsi="Arial" w:cs="Times New Roman"/>
      <w:b/>
      <w:sz w:val="20"/>
      <w:szCs w:val="20"/>
      <w:lang w:eastAsia="es-ES"/>
    </w:rPr>
  </w:style>
  <w:style w:type="character" w:customStyle="1" w:styleId="Ttulo9Car">
    <w:name w:val="Título 9 Car"/>
    <w:link w:val="Ttulo9"/>
    <w:rsid w:val="00AD4B10"/>
    <w:rPr>
      <w:rFonts w:ascii="Arial" w:eastAsia="Times New Roman" w:hAnsi="Arial" w:cs="Arial"/>
      <w:b/>
      <w:bCs/>
      <w:sz w:val="16"/>
      <w:szCs w:val="24"/>
      <w:lang w:eastAsia="es-MX"/>
    </w:rPr>
  </w:style>
  <w:style w:type="paragraph" w:styleId="Encabezado">
    <w:name w:val="header"/>
    <w:basedOn w:val="Normal"/>
    <w:link w:val="EncabezadoCar"/>
    <w:uiPriority w:val="99"/>
    <w:unhideWhenUsed/>
    <w:rsid w:val="00BB2B8B"/>
    <w:pPr>
      <w:tabs>
        <w:tab w:val="center" w:pos="4419"/>
        <w:tab w:val="right" w:pos="8838"/>
      </w:tabs>
    </w:pPr>
  </w:style>
  <w:style w:type="character" w:customStyle="1" w:styleId="EncabezadoCar">
    <w:name w:val="Encabezado Car"/>
    <w:basedOn w:val="Fuentedeprrafopredeter"/>
    <w:link w:val="Encabezado"/>
    <w:uiPriority w:val="99"/>
    <w:rsid w:val="00BB2B8B"/>
  </w:style>
  <w:style w:type="paragraph" w:styleId="Piedepgina">
    <w:name w:val="footer"/>
    <w:basedOn w:val="Normal"/>
    <w:link w:val="PiedepginaCar"/>
    <w:uiPriority w:val="99"/>
    <w:unhideWhenUsed/>
    <w:rsid w:val="00BB2B8B"/>
    <w:pPr>
      <w:tabs>
        <w:tab w:val="center" w:pos="4419"/>
        <w:tab w:val="right" w:pos="8838"/>
      </w:tabs>
    </w:pPr>
  </w:style>
  <w:style w:type="character" w:customStyle="1" w:styleId="PiedepginaCar">
    <w:name w:val="Pie de página Car"/>
    <w:basedOn w:val="Fuentedeprrafopredeter"/>
    <w:link w:val="Piedepgina"/>
    <w:uiPriority w:val="99"/>
    <w:rsid w:val="00BB2B8B"/>
  </w:style>
  <w:style w:type="character" w:styleId="Nmerodepgina">
    <w:name w:val="page number"/>
    <w:basedOn w:val="Fuentedeprrafopredeter"/>
    <w:rsid w:val="00AD4B10"/>
  </w:style>
  <w:style w:type="paragraph" w:customStyle="1" w:styleId="font5">
    <w:name w:val="font5"/>
    <w:basedOn w:val="Normal"/>
    <w:rsid w:val="00AD4B10"/>
    <w:pPr>
      <w:spacing w:before="100" w:beforeAutospacing="1" w:after="100" w:afterAutospacing="1"/>
    </w:pPr>
    <w:rPr>
      <w:rFonts w:ascii="Times New Roman" w:eastAsia="Arial Unicode MS" w:hAnsi="Times New Roman" w:cs="Times New Roman"/>
      <w:sz w:val="20"/>
      <w:szCs w:val="20"/>
      <w:lang w:val="es-ES" w:eastAsia="es-ES"/>
    </w:rPr>
  </w:style>
  <w:style w:type="paragraph" w:styleId="Textoindependiente">
    <w:name w:val="Body Text"/>
    <w:basedOn w:val="Normal"/>
    <w:link w:val="TextoindependienteCar"/>
    <w:rsid w:val="00AD4B10"/>
    <w:pPr>
      <w:widowControl w:val="0"/>
      <w:jc w:val="both"/>
    </w:pPr>
    <w:rPr>
      <w:rFonts w:cs="Times New Roman"/>
      <w:sz w:val="20"/>
      <w:lang w:eastAsia="es-ES"/>
    </w:rPr>
  </w:style>
  <w:style w:type="character" w:customStyle="1" w:styleId="TextoindependienteCar">
    <w:name w:val="Texto independiente Car"/>
    <w:link w:val="Textoindependiente"/>
    <w:rsid w:val="00AD4B10"/>
    <w:rPr>
      <w:rFonts w:ascii="Arial" w:eastAsia="Times New Roman" w:hAnsi="Arial" w:cs="Times New Roman"/>
      <w:sz w:val="20"/>
      <w:szCs w:val="24"/>
      <w:lang w:eastAsia="es-ES"/>
    </w:rPr>
  </w:style>
  <w:style w:type="paragraph" w:styleId="Textodeglobo">
    <w:name w:val="Balloon Text"/>
    <w:basedOn w:val="Normal"/>
    <w:link w:val="TextodegloboCar"/>
    <w:uiPriority w:val="99"/>
    <w:rsid w:val="00AD4B10"/>
    <w:rPr>
      <w:rFonts w:ascii="Tahoma" w:hAnsi="Tahoma" w:cs="Times New Roman"/>
      <w:sz w:val="16"/>
      <w:szCs w:val="16"/>
    </w:rPr>
  </w:style>
  <w:style w:type="character" w:customStyle="1" w:styleId="TextodegloboCar">
    <w:name w:val="Texto de globo Car"/>
    <w:link w:val="Textodeglobo"/>
    <w:uiPriority w:val="99"/>
    <w:rsid w:val="00AD4B10"/>
    <w:rPr>
      <w:rFonts w:ascii="Tahoma" w:eastAsia="Times New Roman" w:hAnsi="Tahoma" w:cs="Tahoma"/>
      <w:sz w:val="16"/>
      <w:szCs w:val="16"/>
      <w:lang w:eastAsia="es-MX"/>
    </w:rPr>
  </w:style>
  <w:style w:type="paragraph" w:styleId="Prrafodelista">
    <w:name w:val="List Paragraph"/>
    <w:basedOn w:val="Normal"/>
    <w:uiPriority w:val="34"/>
    <w:qFormat/>
    <w:rsid w:val="00AD4B10"/>
    <w:pPr>
      <w:ind w:left="708"/>
    </w:pPr>
  </w:style>
  <w:style w:type="paragraph" w:styleId="Textonotapie">
    <w:name w:val="footnote text"/>
    <w:basedOn w:val="Normal"/>
    <w:link w:val="TextonotapieCar"/>
    <w:unhideWhenUsed/>
    <w:rsid w:val="00AD4B10"/>
    <w:rPr>
      <w:rFonts w:ascii="Calibri" w:eastAsia="Calibri" w:hAnsi="Calibri" w:cs="Times New Roman"/>
      <w:sz w:val="20"/>
      <w:szCs w:val="20"/>
    </w:rPr>
  </w:style>
  <w:style w:type="character" w:customStyle="1" w:styleId="TextonotapieCar">
    <w:name w:val="Texto nota pie Car"/>
    <w:link w:val="Textonotapie"/>
    <w:rsid w:val="00AD4B10"/>
    <w:rPr>
      <w:sz w:val="20"/>
      <w:szCs w:val="20"/>
    </w:rPr>
  </w:style>
  <w:style w:type="character" w:styleId="Refdenotaalpie">
    <w:name w:val="footnote reference"/>
    <w:unhideWhenUsed/>
    <w:rsid w:val="00AD4B10"/>
    <w:rPr>
      <w:vertAlign w:val="superscript"/>
    </w:rPr>
  </w:style>
  <w:style w:type="character" w:styleId="Refdecomentario">
    <w:name w:val="annotation reference"/>
    <w:rsid w:val="00AD4B10"/>
    <w:rPr>
      <w:sz w:val="16"/>
      <w:szCs w:val="16"/>
    </w:rPr>
  </w:style>
  <w:style w:type="paragraph" w:styleId="Textocomentario">
    <w:name w:val="annotation text"/>
    <w:basedOn w:val="Normal"/>
    <w:link w:val="TextocomentarioCar"/>
    <w:rsid w:val="00AD4B10"/>
    <w:rPr>
      <w:rFonts w:cs="Times New Roman"/>
      <w:sz w:val="20"/>
      <w:szCs w:val="20"/>
    </w:rPr>
  </w:style>
  <w:style w:type="character" w:customStyle="1" w:styleId="TextocomentarioCar">
    <w:name w:val="Texto comentario Car"/>
    <w:link w:val="Textocomentario"/>
    <w:rsid w:val="00AD4B10"/>
    <w:rPr>
      <w:rFonts w:ascii="Arial" w:eastAsia="Times New Roman" w:hAnsi="Arial" w:cs="Arial"/>
      <w:sz w:val="20"/>
      <w:szCs w:val="20"/>
      <w:lang w:eastAsia="es-MX"/>
    </w:rPr>
  </w:style>
  <w:style w:type="paragraph" w:styleId="Asuntodelcomentario">
    <w:name w:val="annotation subject"/>
    <w:basedOn w:val="Textocomentario"/>
    <w:next w:val="Textocomentario"/>
    <w:link w:val="AsuntodelcomentarioCar"/>
    <w:rsid w:val="00AD4B10"/>
    <w:rPr>
      <w:b/>
      <w:bCs/>
    </w:rPr>
  </w:style>
  <w:style w:type="character" w:customStyle="1" w:styleId="AsuntodelcomentarioCar">
    <w:name w:val="Asunto del comentario Car"/>
    <w:link w:val="Asuntodelcomentario"/>
    <w:rsid w:val="00AD4B10"/>
    <w:rPr>
      <w:rFonts w:ascii="Arial" w:eastAsia="Times New Roman" w:hAnsi="Arial" w:cs="Arial"/>
      <w:b/>
      <w:bCs/>
      <w:sz w:val="20"/>
      <w:szCs w:val="20"/>
      <w:lang w:eastAsia="es-MX"/>
    </w:rPr>
  </w:style>
  <w:style w:type="paragraph" w:styleId="Ttulo">
    <w:name w:val="Title"/>
    <w:basedOn w:val="Normal"/>
    <w:link w:val="TtuloCar"/>
    <w:qFormat/>
    <w:rsid w:val="00AD4B10"/>
    <w:pPr>
      <w:jc w:val="center"/>
    </w:pPr>
    <w:rPr>
      <w:rFonts w:cs="Times New Roman"/>
      <w:b/>
      <w:bCs/>
      <w:lang w:val="es-ES" w:eastAsia="es-ES"/>
    </w:rPr>
  </w:style>
  <w:style w:type="character" w:customStyle="1" w:styleId="TtuloCar">
    <w:name w:val="Título Car"/>
    <w:link w:val="Ttulo"/>
    <w:rsid w:val="00AD4B10"/>
    <w:rPr>
      <w:rFonts w:ascii="Arial" w:eastAsia="Times New Roman" w:hAnsi="Arial" w:cs="Times New Roman"/>
      <w:b/>
      <w:bCs/>
      <w:sz w:val="24"/>
      <w:szCs w:val="24"/>
      <w:lang w:val="es-ES" w:eastAsia="es-ES"/>
    </w:rPr>
  </w:style>
  <w:style w:type="character" w:customStyle="1" w:styleId="CarCar">
    <w:name w:val="Car Car"/>
    <w:rsid w:val="00AD4B10"/>
    <w:rPr>
      <w:rFonts w:ascii="Arial" w:hAnsi="Arial" w:cs="Arial"/>
      <w:b/>
      <w:bCs/>
      <w:sz w:val="24"/>
      <w:szCs w:val="24"/>
      <w:lang w:val="es-ES" w:eastAsia="es-ES" w:bidi="ar-SA"/>
    </w:rPr>
  </w:style>
  <w:style w:type="paragraph" w:customStyle="1" w:styleId="xl34">
    <w:name w:val="xl34"/>
    <w:basedOn w:val="Normal"/>
    <w:rsid w:val="00AD4B10"/>
    <w:pPr>
      <w:pBdr>
        <w:left w:val="single" w:sz="4" w:space="0" w:color="auto"/>
      </w:pBdr>
      <w:spacing w:before="100" w:beforeAutospacing="1" w:after="100" w:afterAutospacing="1"/>
      <w:jc w:val="center"/>
    </w:pPr>
    <w:rPr>
      <w:rFonts w:eastAsia="Arial Unicode MS"/>
      <w:b/>
      <w:bCs/>
      <w:sz w:val="16"/>
      <w:szCs w:val="16"/>
      <w:lang w:val="es-ES" w:eastAsia="es-ES"/>
    </w:rPr>
  </w:style>
  <w:style w:type="paragraph" w:styleId="Textoindependiente3">
    <w:name w:val="Body Text 3"/>
    <w:basedOn w:val="Normal"/>
    <w:link w:val="Textoindependiente3Car"/>
    <w:rsid w:val="00AD4B10"/>
    <w:pPr>
      <w:jc w:val="both"/>
    </w:pPr>
    <w:rPr>
      <w:rFonts w:cs="Times New Roman"/>
      <w:sz w:val="20"/>
      <w:szCs w:val="20"/>
      <w:lang w:val="es-ES" w:eastAsia="es-ES"/>
    </w:rPr>
  </w:style>
  <w:style w:type="character" w:customStyle="1" w:styleId="Textoindependiente3Car">
    <w:name w:val="Texto independiente 3 Car"/>
    <w:link w:val="Textoindependiente3"/>
    <w:rsid w:val="00AD4B10"/>
    <w:rPr>
      <w:rFonts w:ascii="Arial" w:eastAsia="Times New Roman" w:hAnsi="Arial" w:cs="Times New Roman"/>
      <w:sz w:val="20"/>
      <w:szCs w:val="20"/>
      <w:lang w:val="es-ES" w:eastAsia="es-ES"/>
    </w:rPr>
  </w:style>
  <w:style w:type="paragraph" w:customStyle="1" w:styleId="BodyText22">
    <w:name w:val="Body Text 22"/>
    <w:basedOn w:val="Normal"/>
    <w:rsid w:val="00AD4B10"/>
    <w:pPr>
      <w:spacing w:line="360" w:lineRule="auto"/>
      <w:jc w:val="both"/>
    </w:pPr>
    <w:rPr>
      <w:rFonts w:cs="Times New Roman"/>
      <w:snapToGrid w:val="0"/>
      <w:szCs w:val="20"/>
      <w:lang w:eastAsia="es-ES"/>
    </w:rPr>
  </w:style>
  <w:style w:type="paragraph" w:customStyle="1" w:styleId="xl46">
    <w:name w:val="xl46"/>
    <w:basedOn w:val="Normal"/>
    <w:rsid w:val="00AD4B10"/>
    <w:pPr>
      <w:pBdr>
        <w:left w:val="single" w:sz="4" w:space="0" w:color="auto"/>
        <w:right w:val="single" w:sz="4" w:space="0" w:color="auto"/>
      </w:pBdr>
      <w:spacing w:before="100" w:beforeAutospacing="1" w:after="100" w:afterAutospacing="1"/>
      <w:jc w:val="both"/>
    </w:pPr>
    <w:rPr>
      <w:rFonts w:eastAsia="Arial Unicode MS"/>
      <w:sz w:val="16"/>
      <w:szCs w:val="16"/>
      <w:lang w:val="es-ES" w:eastAsia="es-ES"/>
    </w:rPr>
  </w:style>
  <w:style w:type="paragraph" w:styleId="Textoindependiente2">
    <w:name w:val="Body Text 2"/>
    <w:basedOn w:val="Normal"/>
    <w:link w:val="Textoindependiente2Car"/>
    <w:rsid w:val="00AD4B10"/>
    <w:pPr>
      <w:spacing w:after="120" w:line="480" w:lineRule="auto"/>
    </w:pPr>
    <w:rPr>
      <w:rFonts w:cs="Times New Roman"/>
    </w:rPr>
  </w:style>
  <w:style w:type="character" w:customStyle="1" w:styleId="Textoindependiente2Car">
    <w:name w:val="Texto independiente 2 Car"/>
    <w:link w:val="Textoindependiente2"/>
    <w:rsid w:val="00AD4B10"/>
    <w:rPr>
      <w:rFonts w:ascii="Arial" w:eastAsia="Times New Roman" w:hAnsi="Arial" w:cs="Arial"/>
      <w:sz w:val="24"/>
      <w:szCs w:val="24"/>
      <w:lang w:eastAsia="es-MX"/>
    </w:rPr>
  </w:style>
  <w:style w:type="paragraph" w:customStyle="1" w:styleId="prrafodelistacxspmiddle">
    <w:name w:val="prrafodelistacxspmiddle"/>
    <w:basedOn w:val="Normal"/>
    <w:rsid w:val="00AD4B10"/>
    <w:pPr>
      <w:spacing w:before="100" w:beforeAutospacing="1" w:after="100" w:afterAutospacing="1"/>
    </w:pPr>
    <w:rPr>
      <w:rFonts w:ascii="Times New Roman" w:hAnsi="Times New Roman" w:cs="Times New Roman"/>
      <w:lang w:val="es-ES" w:eastAsia="es-ES"/>
    </w:rPr>
  </w:style>
  <w:style w:type="paragraph" w:styleId="Sangradetextonormal">
    <w:name w:val="Body Text Indent"/>
    <w:basedOn w:val="Normal"/>
    <w:link w:val="SangradetextonormalCar"/>
    <w:rsid w:val="00AD4B10"/>
    <w:pPr>
      <w:spacing w:after="120"/>
      <w:ind w:left="283"/>
    </w:pPr>
    <w:rPr>
      <w:rFonts w:cs="Times New Roman"/>
    </w:rPr>
  </w:style>
  <w:style w:type="character" w:customStyle="1" w:styleId="SangradetextonormalCar">
    <w:name w:val="Sangría de texto normal Car"/>
    <w:link w:val="Sangradetextonormal"/>
    <w:rsid w:val="00AD4B10"/>
    <w:rPr>
      <w:rFonts w:ascii="Arial" w:eastAsia="Times New Roman" w:hAnsi="Arial" w:cs="Arial"/>
      <w:sz w:val="24"/>
      <w:szCs w:val="24"/>
      <w:lang w:eastAsia="es-MX"/>
    </w:rPr>
  </w:style>
  <w:style w:type="paragraph" w:customStyle="1" w:styleId="Textoindependiente1">
    <w:name w:val="Texto independiente1"/>
    <w:rsid w:val="00AD4B10"/>
    <w:pPr>
      <w:ind w:firstLine="283"/>
      <w:jc w:val="both"/>
    </w:pPr>
    <w:rPr>
      <w:rFonts w:ascii="Times New Roman" w:eastAsia="Times New Roman" w:hAnsi="Times New Roman"/>
      <w:color w:val="000000"/>
      <w:lang w:val="es-ES_tradnl" w:eastAsia="es-ES"/>
    </w:rPr>
  </w:style>
  <w:style w:type="paragraph" w:customStyle="1" w:styleId="xl38">
    <w:name w:val="xl38"/>
    <w:basedOn w:val="Normal"/>
    <w:rsid w:val="00AD4B10"/>
    <w:pPr>
      <w:spacing w:before="100" w:beforeAutospacing="1" w:after="100" w:afterAutospacing="1"/>
      <w:jc w:val="both"/>
    </w:pPr>
    <w:rPr>
      <w:rFonts w:ascii="Arial Unicode MS" w:eastAsia="Arial Unicode MS" w:hAnsi="Arial Unicode MS" w:cs="Arial Unicode MS"/>
      <w:sz w:val="16"/>
      <w:szCs w:val="16"/>
      <w:lang w:val="es-ES" w:eastAsia="es-ES"/>
    </w:rPr>
  </w:style>
  <w:style w:type="paragraph" w:customStyle="1" w:styleId="xl45">
    <w:name w:val="xl45"/>
    <w:basedOn w:val="Normal"/>
    <w:rsid w:val="00AD4B10"/>
    <w:pPr>
      <w:spacing w:before="100" w:beforeAutospacing="1" w:after="100" w:afterAutospacing="1"/>
      <w:jc w:val="center"/>
    </w:pPr>
    <w:rPr>
      <w:rFonts w:ascii="Arial Unicode MS" w:eastAsia="Arial Unicode MS" w:hAnsi="Arial Unicode MS" w:cs="Arial Unicode MS"/>
      <w:b/>
      <w:bCs/>
      <w:sz w:val="16"/>
      <w:szCs w:val="16"/>
      <w:lang w:val="es-ES" w:eastAsia="es-ES"/>
    </w:rPr>
  </w:style>
  <w:style w:type="character" w:styleId="Hipervnculo">
    <w:name w:val="Hyperlink"/>
    <w:uiPriority w:val="99"/>
    <w:unhideWhenUsed/>
    <w:rsid w:val="00AD4B10"/>
    <w:rPr>
      <w:color w:val="0248B0"/>
      <w:u w:val="single"/>
    </w:rPr>
  </w:style>
  <w:style w:type="character" w:styleId="nfasis">
    <w:name w:val="Emphasis"/>
    <w:uiPriority w:val="20"/>
    <w:qFormat/>
    <w:rsid w:val="00AD4B10"/>
    <w:rPr>
      <w:i/>
      <w:iCs/>
    </w:rPr>
  </w:style>
  <w:style w:type="paragraph" w:styleId="Sangra2detindependiente">
    <w:name w:val="Body Text Indent 2"/>
    <w:basedOn w:val="Normal"/>
    <w:link w:val="Sangra2detindependienteCar"/>
    <w:rsid w:val="00AD4B10"/>
    <w:pPr>
      <w:spacing w:after="120" w:line="480" w:lineRule="auto"/>
      <w:ind w:left="283"/>
    </w:pPr>
    <w:rPr>
      <w:rFonts w:cs="Times New Roman"/>
    </w:rPr>
  </w:style>
  <w:style w:type="character" w:customStyle="1" w:styleId="Sangra2detindependienteCar">
    <w:name w:val="Sangría 2 de t. independiente Car"/>
    <w:link w:val="Sangra2detindependiente"/>
    <w:rsid w:val="00AD4B10"/>
    <w:rPr>
      <w:rFonts w:ascii="Arial" w:eastAsia="Times New Roman" w:hAnsi="Arial" w:cs="Times New Roman"/>
      <w:sz w:val="24"/>
      <w:szCs w:val="24"/>
      <w:lang w:eastAsia="es-MX"/>
    </w:rPr>
  </w:style>
  <w:style w:type="paragraph" w:customStyle="1" w:styleId="txt">
    <w:name w:val="txt"/>
    <w:basedOn w:val="Normal"/>
    <w:rsid w:val="00AD4B10"/>
    <w:pPr>
      <w:spacing w:before="100" w:beforeAutospacing="1" w:after="100" w:afterAutospacing="1"/>
      <w:ind w:left="37"/>
    </w:pPr>
    <w:rPr>
      <w:rFonts w:ascii="Verdana" w:hAnsi="Verdana" w:cs="Times New Roman"/>
      <w:color w:val="000000"/>
      <w:sz w:val="16"/>
      <w:szCs w:val="16"/>
    </w:rPr>
  </w:style>
  <w:style w:type="character" w:customStyle="1" w:styleId="Car">
    <w:name w:val="Car"/>
    <w:rsid w:val="00AD4B10"/>
    <w:rPr>
      <w:rFonts w:ascii="Arial" w:hAnsi="Arial" w:cs="Arial"/>
      <w:b/>
      <w:bCs/>
      <w:sz w:val="24"/>
      <w:szCs w:val="24"/>
      <w:lang w:val="es-ES" w:eastAsia="es-ES" w:bidi="ar-SA"/>
    </w:rPr>
  </w:style>
  <w:style w:type="paragraph" w:customStyle="1" w:styleId="Default">
    <w:name w:val="Default"/>
    <w:rsid w:val="00AD4B10"/>
    <w:pPr>
      <w:autoSpaceDE w:val="0"/>
      <w:autoSpaceDN w:val="0"/>
      <w:adjustRightInd w:val="0"/>
    </w:pPr>
    <w:rPr>
      <w:rFonts w:ascii="Myriad Pro Light" w:eastAsia="Times New Roman" w:hAnsi="Myriad Pro Light"/>
      <w:color w:val="000000"/>
      <w:sz w:val="24"/>
      <w:szCs w:val="24"/>
      <w:lang w:val="es-ES" w:eastAsia="es-ES"/>
    </w:rPr>
  </w:style>
  <w:style w:type="paragraph" w:styleId="Textosinformato">
    <w:name w:val="Plain Text"/>
    <w:basedOn w:val="Normal"/>
    <w:link w:val="TextosinformatoCar"/>
    <w:rsid w:val="00AD4B10"/>
    <w:rPr>
      <w:rFonts w:ascii="Courier New" w:hAnsi="Courier New" w:cs="Times New Roman"/>
      <w:sz w:val="20"/>
      <w:szCs w:val="20"/>
      <w:lang w:val="es-ES" w:eastAsia="es-ES"/>
    </w:rPr>
  </w:style>
  <w:style w:type="character" w:customStyle="1" w:styleId="TextosinformatoCar">
    <w:name w:val="Texto sin formato Car"/>
    <w:link w:val="Textosinformato"/>
    <w:rsid w:val="00AD4B10"/>
    <w:rPr>
      <w:rFonts w:ascii="Courier New" w:eastAsia="Times New Roman" w:hAnsi="Courier New" w:cs="Times New Roman"/>
      <w:sz w:val="20"/>
      <w:szCs w:val="20"/>
      <w:lang w:val="es-ES" w:eastAsia="es-ES"/>
    </w:rPr>
  </w:style>
  <w:style w:type="paragraph" w:styleId="NormalWeb">
    <w:name w:val="Normal (Web)"/>
    <w:basedOn w:val="Normal"/>
    <w:uiPriority w:val="99"/>
    <w:rsid w:val="00AD4B10"/>
    <w:pPr>
      <w:spacing w:before="100" w:beforeAutospacing="1" w:after="100" w:afterAutospacing="1"/>
    </w:pPr>
    <w:rPr>
      <w:rFonts w:ascii="Times New Roman" w:hAnsi="Times New Roman" w:cs="Times New Roman"/>
      <w:lang w:val="es-ES" w:eastAsia="es-ES"/>
    </w:rPr>
  </w:style>
  <w:style w:type="paragraph" w:customStyle="1" w:styleId="xl51">
    <w:name w:val="xl51"/>
    <w:basedOn w:val="Normal"/>
    <w:rsid w:val="00AD4B10"/>
    <w:pPr>
      <w:pBdr>
        <w:right w:val="single" w:sz="4" w:space="0" w:color="auto"/>
      </w:pBdr>
      <w:spacing w:before="100" w:beforeAutospacing="1" w:after="100" w:afterAutospacing="1"/>
    </w:pPr>
    <w:rPr>
      <w:rFonts w:eastAsia="Arial Unicode MS"/>
      <w:sz w:val="14"/>
      <w:szCs w:val="14"/>
      <w:lang w:val="es-ES" w:eastAsia="es-ES"/>
    </w:rPr>
  </w:style>
  <w:style w:type="paragraph" w:customStyle="1" w:styleId="xl40">
    <w:name w:val="xl40"/>
    <w:basedOn w:val="Normal"/>
    <w:rsid w:val="00AD4B10"/>
    <w:pPr>
      <w:pBdr>
        <w:right w:val="single" w:sz="4" w:space="0" w:color="auto"/>
      </w:pBdr>
      <w:spacing w:before="100" w:beforeAutospacing="1" w:after="100" w:afterAutospacing="1"/>
      <w:jc w:val="center"/>
    </w:pPr>
    <w:rPr>
      <w:rFonts w:eastAsia="Arial Unicode MS"/>
      <w:b/>
      <w:bCs/>
      <w:sz w:val="14"/>
      <w:szCs w:val="14"/>
      <w:lang w:val="es-ES" w:eastAsia="es-ES"/>
    </w:rPr>
  </w:style>
  <w:style w:type="paragraph" w:customStyle="1" w:styleId="xl44">
    <w:name w:val="xl44"/>
    <w:basedOn w:val="Normal"/>
    <w:rsid w:val="00AD4B10"/>
    <w:pPr>
      <w:pBdr>
        <w:left w:val="single" w:sz="4" w:space="0" w:color="auto"/>
      </w:pBdr>
      <w:spacing w:before="100" w:beforeAutospacing="1" w:after="100" w:afterAutospacing="1"/>
    </w:pPr>
    <w:rPr>
      <w:rFonts w:eastAsia="Arial Unicode MS"/>
      <w:b/>
      <w:bCs/>
      <w:sz w:val="14"/>
      <w:szCs w:val="14"/>
      <w:lang w:val="es-ES" w:eastAsia="es-ES"/>
    </w:rPr>
  </w:style>
  <w:style w:type="paragraph" w:customStyle="1" w:styleId="xl41">
    <w:name w:val="xl41"/>
    <w:basedOn w:val="Normal"/>
    <w:rsid w:val="00AD4B10"/>
    <w:pPr>
      <w:pBdr>
        <w:right w:val="single" w:sz="4" w:space="0" w:color="auto"/>
      </w:pBdr>
      <w:spacing w:before="100" w:beforeAutospacing="1" w:after="100" w:afterAutospacing="1"/>
      <w:jc w:val="right"/>
    </w:pPr>
    <w:rPr>
      <w:rFonts w:eastAsia="Arial Unicode MS"/>
      <w:b/>
      <w:bCs/>
      <w:sz w:val="14"/>
      <w:szCs w:val="14"/>
      <w:lang w:val="es-ES" w:eastAsia="es-ES"/>
    </w:rPr>
  </w:style>
  <w:style w:type="paragraph" w:styleId="Descripcin">
    <w:name w:val="caption"/>
    <w:basedOn w:val="Normal"/>
    <w:next w:val="Normal"/>
    <w:qFormat/>
    <w:rsid w:val="00AD4B10"/>
    <w:pPr>
      <w:jc w:val="both"/>
    </w:pPr>
    <w:rPr>
      <w:b/>
      <w:bCs/>
      <w:color w:val="000000"/>
      <w:sz w:val="12"/>
      <w:szCs w:val="12"/>
    </w:rPr>
  </w:style>
  <w:style w:type="paragraph" w:customStyle="1" w:styleId="TG1">
    <w:name w:val="T_G1"/>
    <w:basedOn w:val="Ttulo3"/>
    <w:rsid w:val="00AD4B10"/>
    <w:pPr>
      <w:jc w:val="center"/>
    </w:pPr>
    <w:rPr>
      <w:bCs w:val="0"/>
      <w:noProof/>
      <w:color w:val="000000"/>
      <w:sz w:val="20"/>
      <w:szCs w:val="20"/>
      <w:lang w:val="es-ES" w:eastAsia="es-ES"/>
    </w:rPr>
  </w:style>
  <w:style w:type="paragraph" w:customStyle="1" w:styleId="xl24">
    <w:name w:val="xl24"/>
    <w:basedOn w:val="Normal"/>
    <w:rsid w:val="00AD4B10"/>
    <w:pPr>
      <w:pBdr>
        <w:bottom w:val="single" w:sz="4" w:space="0" w:color="auto"/>
      </w:pBdr>
      <w:spacing w:before="100" w:beforeAutospacing="1" w:after="100" w:afterAutospacing="1"/>
    </w:pPr>
    <w:rPr>
      <w:rFonts w:eastAsia="Arial Unicode MS"/>
      <w:lang w:val="es-ES" w:eastAsia="es-ES"/>
    </w:rPr>
  </w:style>
  <w:style w:type="paragraph" w:customStyle="1" w:styleId="xl25">
    <w:name w:val="xl25"/>
    <w:basedOn w:val="Normal"/>
    <w:rsid w:val="00AD4B10"/>
    <w:pPr>
      <w:pBdr>
        <w:bottom w:val="single" w:sz="4" w:space="0" w:color="auto"/>
      </w:pBdr>
      <w:spacing w:before="100" w:beforeAutospacing="1" w:after="100" w:afterAutospacing="1"/>
      <w:jc w:val="center"/>
    </w:pPr>
    <w:rPr>
      <w:rFonts w:eastAsia="Arial Unicode MS"/>
      <w:lang w:val="es-ES" w:eastAsia="es-ES"/>
    </w:rPr>
  </w:style>
  <w:style w:type="paragraph" w:customStyle="1" w:styleId="xl26">
    <w:name w:val="xl26"/>
    <w:basedOn w:val="Normal"/>
    <w:rsid w:val="00AD4B10"/>
    <w:pPr>
      <w:pBdr>
        <w:left w:val="single" w:sz="4" w:space="0" w:color="auto"/>
      </w:pBdr>
      <w:shd w:val="clear" w:color="auto" w:fill="C0C0C0"/>
      <w:spacing w:before="100" w:beforeAutospacing="1" w:after="100" w:afterAutospacing="1"/>
    </w:pPr>
    <w:rPr>
      <w:rFonts w:eastAsia="Arial Unicode MS"/>
      <w:lang w:val="es-ES" w:eastAsia="es-ES"/>
    </w:rPr>
  </w:style>
  <w:style w:type="paragraph" w:customStyle="1" w:styleId="xl27">
    <w:name w:val="xl27"/>
    <w:basedOn w:val="Normal"/>
    <w:rsid w:val="00AD4B10"/>
    <w:pPr>
      <w:pBdr>
        <w:right w:val="single" w:sz="4" w:space="0" w:color="auto"/>
      </w:pBdr>
      <w:shd w:val="clear" w:color="auto" w:fill="C0C0C0"/>
      <w:spacing w:before="100" w:beforeAutospacing="1" w:after="100" w:afterAutospacing="1"/>
      <w:jc w:val="center"/>
    </w:pPr>
    <w:rPr>
      <w:rFonts w:eastAsia="Arial Unicode MS"/>
      <w:lang w:val="es-ES" w:eastAsia="es-ES"/>
    </w:rPr>
  </w:style>
  <w:style w:type="paragraph" w:customStyle="1" w:styleId="xl28">
    <w:name w:val="xl28"/>
    <w:basedOn w:val="Normal"/>
    <w:rsid w:val="00AD4B10"/>
    <w:pPr>
      <w:pBdr>
        <w:right w:val="single" w:sz="4" w:space="0" w:color="auto"/>
      </w:pBdr>
      <w:shd w:val="clear" w:color="auto" w:fill="C0C0C0"/>
      <w:spacing w:before="100" w:beforeAutospacing="1" w:after="100" w:afterAutospacing="1"/>
      <w:jc w:val="center"/>
    </w:pPr>
    <w:rPr>
      <w:rFonts w:eastAsia="Arial Unicode MS"/>
      <w:b/>
      <w:bCs/>
      <w:sz w:val="14"/>
      <w:szCs w:val="14"/>
      <w:lang w:val="es-ES" w:eastAsia="es-ES"/>
    </w:rPr>
  </w:style>
  <w:style w:type="paragraph" w:customStyle="1" w:styleId="xl29">
    <w:name w:val="xl29"/>
    <w:basedOn w:val="Normal"/>
    <w:rsid w:val="00AD4B10"/>
    <w:pPr>
      <w:pBdr>
        <w:left w:val="single" w:sz="4" w:space="0" w:color="auto"/>
        <w:bottom w:val="single" w:sz="4" w:space="0" w:color="auto"/>
      </w:pBdr>
      <w:shd w:val="clear" w:color="auto" w:fill="C0C0C0"/>
      <w:spacing w:before="100" w:beforeAutospacing="1" w:after="100" w:afterAutospacing="1"/>
    </w:pPr>
    <w:rPr>
      <w:rFonts w:eastAsia="Arial Unicode MS"/>
      <w:lang w:val="es-ES" w:eastAsia="es-ES"/>
    </w:rPr>
  </w:style>
  <w:style w:type="paragraph" w:customStyle="1" w:styleId="xl30">
    <w:name w:val="xl30"/>
    <w:basedOn w:val="Normal"/>
    <w:rsid w:val="00AD4B10"/>
    <w:pPr>
      <w:pBdr>
        <w:bottom w:val="single" w:sz="4" w:space="0" w:color="auto"/>
        <w:right w:val="single" w:sz="4" w:space="0" w:color="auto"/>
      </w:pBdr>
      <w:shd w:val="clear" w:color="auto" w:fill="C0C0C0"/>
      <w:spacing w:before="100" w:beforeAutospacing="1" w:after="100" w:afterAutospacing="1"/>
      <w:jc w:val="both"/>
    </w:pPr>
    <w:rPr>
      <w:rFonts w:eastAsia="Arial Unicode MS"/>
      <w:lang w:val="es-ES" w:eastAsia="es-ES"/>
    </w:rPr>
  </w:style>
  <w:style w:type="paragraph" w:customStyle="1" w:styleId="xl31">
    <w:name w:val="xl31"/>
    <w:basedOn w:val="Normal"/>
    <w:rsid w:val="00AD4B10"/>
    <w:pPr>
      <w:pBdr>
        <w:bottom w:val="single" w:sz="4" w:space="0" w:color="auto"/>
        <w:right w:val="single" w:sz="4" w:space="0" w:color="auto"/>
      </w:pBdr>
      <w:shd w:val="clear" w:color="auto" w:fill="C0C0C0"/>
      <w:spacing w:before="100" w:beforeAutospacing="1" w:after="100" w:afterAutospacing="1"/>
      <w:jc w:val="center"/>
    </w:pPr>
    <w:rPr>
      <w:rFonts w:eastAsia="Arial Unicode MS"/>
      <w:b/>
      <w:bCs/>
      <w:sz w:val="14"/>
      <w:szCs w:val="14"/>
      <w:lang w:val="es-ES" w:eastAsia="es-ES"/>
    </w:rPr>
  </w:style>
  <w:style w:type="paragraph" w:customStyle="1" w:styleId="xl32">
    <w:name w:val="xl32"/>
    <w:basedOn w:val="Normal"/>
    <w:rsid w:val="00AD4B10"/>
    <w:pPr>
      <w:pBdr>
        <w:bottom w:val="single" w:sz="4" w:space="0" w:color="auto"/>
      </w:pBdr>
      <w:shd w:val="clear" w:color="auto" w:fill="C0C0C0"/>
      <w:spacing w:before="100" w:beforeAutospacing="1" w:after="100" w:afterAutospacing="1"/>
      <w:jc w:val="right"/>
    </w:pPr>
    <w:rPr>
      <w:rFonts w:eastAsia="Arial Unicode MS"/>
      <w:lang w:val="es-ES" w:eastAsia="es-ES"/>
    </w:rPr>
  </w:style>
  <w:style w:type="paragraph" w:customStyle="1" w:styleId="xl33">
    <w:name w:val="xl33"/>
    <w:basedOn w:val="Normal"/>
    <w:rsid w:val="00AD4B10"/>
    <w:pPr>
      <w:pBdr>
        <w:bottom w:val="single" w:sz="4" w:space="0" w:color="auto"/>
        <w:right w:val="single" w:sz="4" w:space="0" w:color="auto"/>
      </w:pBdr>
      <w:shd w:val="clear" w:color="auto" w:fill="C0C0C0"/>
      <w:spacing w:before="100" w:beforeAutospacing="1" w:after="100" w:afterAutospacing="1"/>
      <w:jc w:val="right"/>
      <w:textAlignment w:val="top"/>
    </w:pPr>
    <w:rPr>
      <w:rFonts w:eastAsia="Arial Unicode MS"/>
      <w:lang w:val="es-ES" w:eastAsia="es-ES"/>
    </w:rPr>
  </w:style>
  <w:style w:type="paragraph" w:customStyle="1" w:styleId="xl35">
    <w:name w:val="xl35"/>
    <w:basedOn w:val="Normal"/>
    <w:rsid w:val="00AD4B10"/>
    <w:pPr>
      <w:pBdr>
        <w:right w:val="single" w:sz="4" w:space="0" w:color="auto"/>
      </w:pBdr>
      <w:spacing w:before="100" w:beforeAutospacing="1" w:after="100" w:afterAutospacing="1"/>
      <w:jc w:val="both"/>
    </w:pPr>
    <w:rPr>
      <w:rFonts w:eastAsia="Arial Unicode MS"/>
      <w:lang w:val="es-ES" w:eastAsia="es-ES"/>
    </w:rPr>
  </w:style>
  <w:style w:type="paragraph" w:customStyle="1" w:styleId="xl36">
    <w:name w:val="xl36"/>
    <w:basedOn w:val="Normal"/>
    <w:rsid w:val="00AD4B10"/>
    <w:pPr>
      <w:pBdr>
        <w:right w:val="single" w:sz="4" w:space="0" w:color="auto"/>
      </w:pBdr>
      <w:spacing w:before="100" w:beforeAutospacing="1" w:after="100" w:afterAutospacing="1"/>
      <w:jc w:val="right"/>
    </w:pPr>
    <w:rPr>
      <w:rFonts w:eastAsia="Arial Unicode MS"/>
      <w:lang w:val="es-ES" w:eastAsia="es-ES"/>
    </w:rPr>
  </w:style>
  <w:style w:type="paragraph" w:customStyle="1" w:styleId="xl37">
    <w:name w:val="xl37"/>
    <w:basedOn w:val="Normal"/>
    <w:rsid w:val="00AD4B10"/>
    <w:pPr>
      <w:spacing w:before="100" w:beforeAutospacing="1" w:after="100" w:afterAutospacing="1"/>
      <w:jc w:val="right"/>
    </w:pPr>
    <w:rPr>
      <w:rFonts w:eastAsia="Arial Unicode MS"/>
      <w:lang w:val="es-ES" w:eastAsia="es-ES"/>
    </w:rPr>
  </w:style>
  <w:style w:type="paragraph" w:customStyle="1" w:styleId="xl39">
    <w:name w:val="xl39"/>
    <w:basedOn w:val="Normal"/>
    <w:rsid w:val="00AD4B10"/>
    <w:pPr>
      <w:pBdr>
        <w:right w:val="single" w:sz="4" w:space="9" w:color="auto"/>
      </w:pBdr>
      <w:spacing w:before="100" w:beforeAutospacing="1" w:after="100" w:afterAutospacing="1"/>
      <w:ind w:firstLineChars="100" w:firstLine="100"/>
      <w:jc w:val="right"/>
    </w:pPr>
    <w:rPr>
      <w:rFonts w:eastAsia="Arial Unicode MS"/>
      <w:lang w:val="es-ES" w:eastAsia="es-ES"/>
    </w:rPr>
  </w:style>
  <w:style w:type="paragraph" w:customStyle="1" w:styleId="xl42">
    <w:name w:val="xl42"/>
    <w:basedOn w:val="Normal"/>
    <w:rsid w:val="00AD4B10"/>
    <w:pPr>
      <w:spacing w:before="100" w:beforeAutospacing="1" w:after="100" w:afterAutospacing="1"/>
      <w:jc w:val="right"/>
    </w:pPr>
    <w:rPr>
      <w:rFonts w:eastAsia="Arial Unicode MS"/>
      <w:b/>
      <w:bCs/>
      <w:sz w:val="14"/>
      <w:szCs w:val="14"/>
      <w:lang w:val="es-ES" w:eastAsia="es-ES"/>
    </w:rPr>
  </w:style>
  <w:style w:type="paragraph" w:customStyle="1" w:styleId="xl43">
    <w:name w:val="xl43"/>
    <w:basedOn w:val="Normal"/>
    <w:rsid w:val="00AD4B10"/>
    <w:pPr>
      <w:pBdr>
        <w:right w:val="single" w:sz="4" w:space="9" w:color="auto"/>
      </w:pBdr>
      <w:spacing w:before="100" w:beforeAutospacing="1" w:after="100" w:afterAutospacing="1"/>
      <w:ind w:firstLineChars="100" w:firstLine="100"/>
      <w:jc w:val="right"/>
    </w:pPr>
    <w:rPr>
      <w:rFonts w:eastAsia="Arial Unicode MS"/>
      <w:b/>
      <w:bCs/>
      <w:sz w:val="14"/>
      <w:szCs w:val="14"/>
      <w:lang w:val="es-ES" w:eastAsia="es-ES"/>
    </w:rPr>
  </w:style>
  <w:style w:type="paragraph" w:customStyle="1" w:styleId="xl47">
    <w:name w:val="xl47"/>
    <w:basedOn w:val="Normal"/>
    <w:rsid w:val="00AD4B10"/>
    <w:pPr>
      <w:pBdr>
        <w:right w:val="single" w:sz="4" w:space="0" w:color="auto"/>
      </w:pBdr>
      <w:spacing w:before="100" w:beforeAutospacing="1" w:after="100" w:afterAutospacing="1"/>
      <w:jc w:val="both"/>
    </w:pPr>
    <w:rPr>
      <w:rFonts w:eastAsia="Arial Unicode MS"/>
      <w:sz w:val="14"/>
      <w:szCs w:val="14"/>
      <w:lang w:val="es-ES" w:eastAsia="es-ES"/>
    </w:rPr>
  </w:style>
  <w:style w:type="paragraph" w:customStyle="1" w:styleId="xl48">
    <w:name w:val="xl48"/>
    <w:basedOn w:val="Normal"/>
    <w:rsid w:val="00AD4B10"/>
    <w:pPr>
      <w:pBdr>
        <w:right w:val="single" w:sz="4" w:space="0" w:color="auto"/>
      </w:pBdr>
      <w:spacing w:before="100" w:beforeAutospacing="1" w:after="100" w:afterAutospacing="1"/>
      <w:jc w:val="right"/>
    </w:pPr>
    <w:rPr>
      <w:rFonts w:eastAsia="Arial Unicode MS"/>
      <w:sz w:val="14"/>
      <w:szCs w:val="14"/>
      <w:lang w:val="es-ES" w:eastAsia="es-ES"/>
    </w:rPr>
  </w:style>
  <w:style w:type="paragraph" w:customStyle="1" w:styleId="xl49">
    <w:name w:val="xl49"/>
    <w:basedOn w:val="Normal"/>
    <w:rsid w:val="00AD4B10"/>
    <w:pPr>
      <w:spacing w:before="100" w:beforeAutospacing="1" w:after="100" w:afterAutospacing="1"/>
      <w:jc w:val="right"/>
    </w:pPr>
    <w:rPr>
      <w:rFonts w:eastAsia="Arial Unicode MS"/>
      <w:sz w:val="14"/>
      <w:szCs w:val="14"/>
      <w:lang w:val="es-ES" w:eastAsia="es-ES"/>
    </w:rPr>
  </w:style>
  <w:style w:type="paragraph" w:customStyle="1" w:styleId="xl50">
    <w:name w:val="xl50"/>
    <w:basedOn w:val="Normal"/>
    <w:rsid w:val="00AD4B10"/>
    <w:pPr>
      <w:pBdr>
        <w:right w:val="single" w:sz="4" w:space="9" w:color="auto"/>
      </w:pBdr>
      <w:spacing w:before="100" w:beforeAutospacing="1" w:after="100" w:afterAutospacing="1"/>
      <w:ind w:firstLineChars="100" w:firstLine="100"/>
      <w:jc w:val="right"/>
    </w:pPr>
    <w:rPr>
      <w:rFonts w:eastAsia="Arial Unicode MS"/>
      <w:sz w:val="14"/>
      <w:szCs w:val="14"/>
      <w:lang w:val="es-ES" w:eastAsia="es-ES"/>
    </w:rPr>
  </w:style>
  <w:style w:type="paragraph" w:customStyle="1" w:styleId="xl52">
    <w:name w:val="xl52"/>
    <w:basedOn w:val="Normal"/>
    <w:rsid w:val="00AD4B10"/>
    <w:pPr>
      <w:pBdr>
        <w:right w:val="single" w:sz="4" w:space="9" w:color="auto"/>
      </w:pBdr>
      <w:spacing w:before="100" w:beforeAutospacing="1" w:after="100" w:afterAutospacing="1"/>
      <w:ind w:firstLineChars="100" w:firstLine="100"/>
      <w:jc w:val="right"/>
    </w:pPr>
    <w:rPr>
      <w:rFonts w:eastAsia="Arial Unicode MS"/>
      <w:sz w:val="14"/>
      <w:szCs w:val="14"/>
      <w:lang w:val="es-ES" w:eastAsia="es-ES"/>
    </w:rPr>
  </w:style>
  <w:style w:type="paragraph" w:customStyle="1" w:styleId="xl53">
    <w:name w:val="xl53"/>
    <w:basedOn w:val="Normal"/>
    <w:rsid w:val="00AD4B10"/>
    <w:pPr>
      <w:pBdr>
        <w:left w:val="single" w:sz="4" w:space="0" w:color="auto"/>
        <w:bottom w:val="single" w:sz="4" w:space="0" w:color="auto"/>
      </w:pBdr>
      <w:spacing w:before="100" w:beforeAutospacing="1" w:after="100" w:afterAutospacing="1"/>
    </w:pPr>
    <w:rPr>
      <w:rFonts w:eastAsia="Arial Unicode MS"/>
      <w:b/>
      <w:bCs/>
      <w:sz w:val="14"/>
      <w:szCs w:val="14"/>
      <w:lang w:val="es-ES" w:eastAsia="es-ES"/>
    </w:rPr>
  </w:style>
  <w:style w:type="paragraph" w:customStyle="1" w:styleId="xl54">
    <w:name w:val="xl54"/>
    <w:basedOn w:val="Normal"/>
    <w:rsid w:val="00AD4B10"/>
    <w:pPr>
      <w:pBdr>
        <w:bottom w:val="single" w:sz="4" w:space="0" w:color="auto"/>
        <w:right w:val="single" w:sz="4" w:space="0" w:color="auto"/>
      </w:pBdr>
      <w:spacing w:before="100" w:beforeAutospacing="1" w:after="100" w:afterAutospacing="1"/>
      <w:jc w:val="both"/>
    </w:pPr>
    <w:rPr>
      <w:rFonts w:eastAsia="Arial Unicode MS"/>
      <w:sz w:val="14"/>
      <w:szCs w:val="14"/>
      <w:lang w:val="es-ES" w:eastAsia="es-ES"/>
    </w:rPr>
  </w:style>
  <w:style w:type="paragraph" w:customStyle="1" w:styleId="xl55">
    <w:name w:val="xl55"/>
    <w:basedOn w:val="Normal"/>
    <w:rsid w:val="00AD4B10"/>
    <w:pPr>
      <w:pBdr>
        <w:bottom w:val="single" w:sz="4" w:space="0" w:color="auto"/>
        <w:right w:val="single" w:sz="4" w:space="0" w:color="auto"/>
      </w:pBdr>
      <w:spacing w:before="100" w:beforeAutospacing="1" w:after="100" w:afterAutospacing="1"/>
      <w:jc w:val="right"/>
    </w:pPr>
    <w:rPr>
      <w:rFonts w:eastAsia="Arial Unicode MS"/>
      <w:lang w:val="es-ES" w:eastAsia="es-ES"/>
    </w:rPr>
  </w:style>
  <w:style w:type="paragraph" w:customStyle="1" w:styleId="xl56">
    <w:name w:val="xl56"/>
    <w:basedOn w:val="Normal"/>
    <w:rsid w:val="00AD4B10"/>
    <w:pPr>
      <w:pBdr>
        <w:bottom w:val="single" w:sz="4" w:space="0" w:color="auto"/>
      </w:pBdr>
      <w:spacing w:before="100" w:beforeAutospacing="1" w:after="100" w:afterAutospacing="1"/>
      <w:jc w:val="right"/>
    </w:pPr>
    <w:rPr>
      <w:rFonts w:eastAsia="Arial Unicode MS"/>
      <w:lang w:val="es-ES" w:eastAsia="es-ES"/>
    </w:rPr>
  </w:style>
  <w:style w:type="paragraph" w:customStyle="1" w:styleId="xl57">
    <w:name w:val="xl57"/>
    <w:basedOn w:val="Normal"/>
    <w:rsid w:val="00AD4B10"/>
    <w:pPr>
      <w:pBdr>
        <w:bottom w:val="single" w:sz="4" w:space="0" w:color="auto"/>
        <w:right w:val="single" w:sz="4" w:space="0" w:color="auto"/>
      </w:pBdr>
      <w:spacing w:before="100" w:beforeAutospacing="1" w:after="100" w:afterAutospacing="1"/>
      <w:jc w:val="right"/>
      <w:textAlignment w:val="top"/>
    </w:pPr>
    <w:rPr>
      <w:rFonts w:eastAsia="Arial Unicode MS"/>
      <w:lang w:val="es-ES" w:eastAsia="es-ES"/>
    </w:rPr>
  </w:style>
  <w:style w:type="paragraph" w:customStyle="1" w:styleId="xl58">
    <w:name w:val="xl58"/>
    <w:basedOn w:val="Normal"/>
    <w:rsid w:val="00AD4B10"/>
    <w:pPr>
      <w:spacing w:before="100" w:beforeAutospacing="1" w:after="100" w:afterAutospacing="1"/>
      <w:jc w:val="center"/>
    </w:pPr>
    <w:rPr>
      <w:rFonts w:eastAsia="Arial Unicode MS"/>
      <w:b/>
      <w:bCs/>
      <w:sz w:val="16"/>
      <w:szCs w:val="16"/>
      <w:lang w:val="es-ES" w:eastAsia="es-ES"/>
    </w:rPr>
  </w:style>
  <w:style w:type="paragraph" w:customStyle="1" w:styleId="xl59">
    <w:name w:val="xl59"/>
    <w:basedOn w:val="Normal"/>
    <w:rsid w:val="00AD4B10"/>
    <w:pPr>
      <w:spacing w:before="100" w:beforeAutospacing="1" w:after="100" w:afterAutospacing="1"/>
      <w:ind w:firstLineChars="100" w:firstLine="100"/>
      <w:jc w:val="center"/>
    </w:pPr>
    <w:rPr>
      <w:rFonts w:eastAsia="Arial Unicode MS"/>
      <w:lang w:val="es-ES" w:eastAsia="es-ES"/>
    </w:rPr>
  </w:style>
  <w:style w:type="paragraph" w:customStyle="1" w:styleId="xl60">
    <w:name w:val="xl60"/>
    <w:basedOn w:val="Normal"/>
    <w:rsid w:val="00AD4B10"/>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eastAsia="Arial Unicode MS"/>
      <w:b/>
      <w:bCs/>
      <w:sz w:val="14"/>
      <w:szCs w:val="14"/>
      <w:lang w:val="es-ES" w:eastAsia="es-ES"/>
    </w:rPr>
  </w:style>
  <w:style w:type="paragraph" w:customStyle="1" w:styleId="xl61">
    <w:name w:val="xl61"/>
    <w:basedOn w:val="Normal"/>
    <w:rsid w:val="00AD4B10"/>
    <w:pPr>
      <w:pBdr>
        <w:top w:val="single" w:sz="4" w:space="0" w:color="auto"/>
        <w:bottom w:val="single" w:sz="4" w:space="0" w:color="auto"/>
      </w:pBdr>
      <w:shd w:val="clear" w:color="auto" w:fill="C0C0C0"/>
      <w:spacing w:before="100" w:beforeAutospacing="1" w:after="100" w:afterAutospacing="1"/>
      <w:jc w:val="center"/>
    </w:pPr>
    <w:rPr>
      <w:rFonts w:eastAsia="Arial Unicode MS"/>
      <w:b/>
      <w:bCs/>
      <w:sz w:val="14"/>
      <w:szCs w:val="14"/>
      <w:lang w:val="es-ES" w:eastAsia="es-ES"/>
    </w:rPr>
  </w:style>
  <w:style w:type="paragraph" w:customStyle="1" w:styleId="xl62">
    <w:name w:val="xl62"/>
    <w:basedOn w:val="Normal"/>
    <w:rsid w:val="00AD4B10"/>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b/>
      <w:bCs/>
      <w:sz w:val="14"/>
      <w:szCs w:val="14"/>
      <w:lang w:val="es-ES" w:eastAsia="es-ES"/>
    </w:rPr>
  </w:style>
  <w:style w:type="paragraph" w:customStyle="1" w:styleId="xl63">
    <w:name w:val="xl63"/>
    <w:basedOn w:val="Normal"/>
    <w:rsid w:val="00AD4B10"/>
    <w:pPr>
      <w:pBdr>
        <w:right w:val="single" w:sz="4" w:space="9" w:color="auto"/>
      </w:pBdr>
      <w:spacing w:before="100" w:beforeAutospacing="1" w:after="100" w:afterAutospacing="1"/>
      <w:ind w:firstLineChars="100" w:firstLine="100"/>
      <w:jc w:val="right"/>
    </w:pPr>
    <w:rPr>
      <w:rFonts w:eastAsia="Arial Unicode MS"/>
      <w:sz w:val="14"/>
      <w:szCs w:val="14"/>
      <w:lang w:val="es-ES" w:eastAsia="es-ES"/>
    </w:rPr>
  </w:style>
  <w:style w:type="paragraph" w:customStyle="1" w:styleId="xl64">
    <w:name w:val="xl64"/>
    <w:basedOn w:val="Normal"/>
    <w:rsid w:val="00AD4B10"/>
    <w:pPr>
      <w:pBdr>
        <w:right w:val="single" w:sz="4" w:space="9" w:color="auto"/>
      </w:pBdr>
      <w:spacing w:before="100" w:beforeAutospacing="1" w:after="100" w:afterAutospacing="1"/>
      <w:ind w:firstLineChars="100" w:firstLine="100"/>
      <w:jc w:val="right"/>
    </w:pPr>
    <w:rPr>
      <w:rFonts w:eastAsia="Arial Unicode MS"/>
      <w:sz w:val="14"/>
      <w:szCs w:val="14"/>
      <w:lang w:val="es-ES" w:eastAsia="es-ES"/>
    </w:rPr>
  </w:style>
  <w:style w:type="paragraph" w:customStyle="1" w:styleId="xl65">
    <w:name w:val="xl65"/>
    <w:basedOn w:val="Normal"/>
    <w:rsid w:val="00AD4B10"/>
    <w:pPr>
      <w:pBdr>
        <w:left w:val="single" w:sz="4" w:space="0" w:color="auto"/>
      </w:pBdr>
      <w:spacing w:before="100" w:beforeAutospacing="1" w:after="100" w:afterAutospacing="1"/>
      <w:ind w:firstLineChars="100" w:firstLine="100"/>
      <w:jc w:val="right"/>
    </w:pPr>
    <w:rPr>
      <w:rFonts w:eastAsia="Arial Unicode MS"/>
      <w:lang w:val="es-ES" w:eastAsia="es-ES"/>
    </w:rPr>
  </w:style>
  <w:style w:type="paragraph" w:customStyle="1" w:styleId="xl66">
    <w:name w:val="xl66"/>
    <w:basedOn w:val="Normal"/>
    <w:rsid w:val="00AD4B10"/>
    <w:pPr>
      <w:pBdr>
        <w:left w:val="single" w:sz="4" w:space="0" w:color="auto"/>
      </w:pBdr>
      <w:spacing w:before="100" w:beforeAutospacing="1" w:after="100" w:afterAutospacing="1"/>
      <w:ind w:firstLineChars="100" w:firstLine="100"/>
      <w:jc w:val="right"/>
    </w:pPr>
    <w:rPr>
      <w:rFonts w:eastAsia="Arial Unicode MS"/>
      <w:b/>
      <w:bCs/>
      <w:sz w:val="14"/>
      <w:szCs w:val="14"/>
      <w:lang w:val="es-ES" w:eastAsia="es-ES"/>
    </w:rPr>
  </w:style>
  <w:style w:type="paragraph" w:customStyle="1" w:styleId="xl67">
    <w:name w:val="xl67"/>
    <w:basedOn w:val="Normal"/>
    <w:rsid w:val="00AD4B10"/>
    <w:pPr>
      <w:pBdr>
        <w:left w:val="single" w:sz="4" w:space="0" w:color="auto"/>
      </w:pBdr>
      <w:spacing w:before="100" w:beforeAutospacing="1" w:after="100" w:afterAutospacing="1"/>
      <w:ind w:firstLineChars="100" w:firstLine="100"/>
      <w:jc w:val="right"/>
    </w:pPr>
    <w:rPr>
      <w:rFonts w:eastAsia="Arial Unicode MS"/>
      <w:sz w:val="14"/>
      <w:szCs w:val="14"/>
      <w:lang w:val="es-ES" w:eastAsia="es-ES"/>
    </w:rPr>
  </w:style>
  <w:style w:type="paragraph" w:customStyle="1" w:styleId="xl68">
    <w:name w:val="xl68"/>
    <w:basedOn w:val="Normal"/>
    <w:rsid w:val="00AD4B10"/>
    <w:pPr>
      <w:pBdr>
        <w:left w:val="single" w:sz="4" w:space="0" w:color="auto"/>
      </w:pBdr>
      <w:spacing w:before="100" w:beforeAutospacing="1" w:after="100" w:afterAutospacing="1"/>
      <w:ind w:firstLineChars="100" w:firstLine="100"/>
      <w:jc w:val="right"/>
    </w:pPr>
    <w:rPr>
      <w:rFonts w:eastAsia="Arial Unicode MS"/>
      <w:sz w:val="14"/>
      <w:szCs w:val="14"/>
      <w:lang w:val="es-ES" w:eastAsia="es-ES"/>
    </w:rPr>
  </w:style>
  <w:style w:type="paragraph" w:customStyle="1" w:styleId="xl69">
    <w:name w:val="xl69"/>
    <w:basedOn w:val="Normal"/>
    <w:rsid w:val="00AD4B10"/>
    <w:pPr>
      <w:pBdr>
        <w:left w:val="single" w:sz="4" w:space="0" w:color="auto"/>
        <w:bottom w:val="single" w:sz="4" w:space="0" w:color="auto"/>
      </w:pBdr>
      <w:spacing w:before="100" w:beforeAutospacing="1" w:after="100" w:afterAutospacing="1"/>
      <w:jc w:val="right"/>
    </w:pPr>
    <w:rPr>
      <w:rFonts w:eastAsia="Arial Unicode MS"/>
      <w:lang w:val="es-ES" w:eastAsia="es-ES"/>
    </w:rPr>
  </w:style>
  <w:style w:type="paragraph" w:customStyle="1" w:styleId="xl70">
    <w:name w:val="xl70"/>
    <w:basedOn w:val="Normal"/>
    <w:rsid w:val="00AD4B10"/>
    <w:pPr>
      <w:spacing w:before="100" w:beforeAutospacing="1" w:after="100" w:afterAutospacing="1"/>
      <w:ind w:firstLineChars="100" w:firstLine="100"/>
      <w:jc w:val="right"/>
    </w:pPr>
    <w:rPr>
      <w:rFonts w:eastAsia="Arial Unicode MS"/>
      <w:lang w:val="es-ES" w:eastAsia="es-ES"/>
    </w:rPr>
  </w:style>
  <w:style w:type="paragraph" w:customStyle="1" w:styleId="xl71">
    <w:name w:val="xl71"/>
    <w:basedOn w:val="Normal"/>
    <w:rsid w:val="00AD4B10"/>
    <w:pPr>
      <w:pBdr>
        <w:left w:val="single" w:sz="4" w:space="0" w:color="auto"/>
        <w:bottom w:val="single" w:sz="4" w:space="0" w:color="auto"/>
      </w:pBdr>
      <w:shd w:val="clear" w:color="auto" w:fill="C0C0C0"/>
      <w:spacing w:before="100" w:beforeAutospacing="1" w:after="100" w:afterAutospacing="1"/>
      <w:jc w:val="center"/>
    </w:pPr>
    <w:rPr>
      <w:rFonts w:eastAsia="Arial Unicode MS"/>
      <w:b/>
      <w:bCs/>
      <w:sz w:val="14"/>
      <w:szCs w:val="14"/>
      <w:lang w:val="es-ES" w:eastAsia="es-ES"/>
    </w:rPr>
  </w:style>
  <w:style w:type="paragraph" w:customStyle="1" w:styleId="xl72">
    <w:name w:val="xl72"/>
    <w:basedOn w:val="Normal"/>
    <w:rsid w:val="00AD4B10"/>
    <w:pPr>
      <w:pBdr>
        <w:top w:val="single" w:sz="4" w:space="0" w:color="auto"/>
        <w:left w:val="single" w:sz="4" w:space="0" w:color="auto"/>
      </w:pBdr>
      <w:shd w:val="clear" w:color="auto" w:fill="C0C0C0"/>
      <w:spacing w:before="100" w:beforeAutospacing="1" w:after="100" w:afterAutospacing="1"/>
      <w:jc w:val="center"/>
    </w:pPr>
    <w:rPr>
      <w:rFonts w:eastAsia="Arial Unicode MS"/>
      <w:b/>
      <w:bCs/>
      <w:sz w:val="14"/>
      <w:szCs w:val="14"/>
      <w:lang w:val="es-ES" w:eastAsia="es-ES"/>
    </w:rPr>
  </w:style>
  <w:style w:type="paragraph" w:customStyle="1" w:styleId="xl73">
    <w:name w:val="xl73"/>
    <w:basedOn w:val="Normal"/>
    <w:rsid w:val="00AD4B10"/>
    <w:pPr>
      <w:pBdr>
        <w:top w:val="single" w:sz="4" w:space="0" w:color="auto"/>
        <w:right w:val="single" w:sz="4" w:space="0" w:color="auto"/>
      </w:pBdr>
      <w:shd w:val="clear" w:color="auto" w:fill="C0C0C0"/>
      <w:spacing w:before="100" w:beforeAutospacing="1" w:after="100" w:afterAutospacing="1"/>
      <w:jc w:val="center"/>
    </w:pPr>
    <w:rPr>
      <w:rFonts w:eastAsia="Arial Unicode MS"/>
      <w:b/>
      <w:bCs/>
      <w:sz w:val="14"/>
      <w:szCs w:val="14"/>
      <w:lang w:val="es-ES" w:eastAsia="es-ES"/>
    </w:rPr>
  </w:style>
  <w:style w:type="paragraph" w:customStyle="1" w:styleId="xl74">
    <w:name w:val="xl74"/>
    <w:basedOn w:val="Normal"/>
    <w:rsid w:val="00AD4B10"/>
    <w:pPr>
      <w:spacing w:before="100" w:beforeAutospacing="1" w:after="100" w:afterAutospacing="1"/>
    </w:pPr>
    <w:rPr>
      <w:rFonts w:eastAsia="Arial Unicode MS"/>
      <w:b/>
      <w:bCs/>
      <w:sz w:val="14"/>
      <w:szCs w:val="14"/>
      <w:lang w:val="es-ES" w:eastAsia="es-ES"/>
    </w:rPr>
  </w:style>
  <w:style w:type="paragraph" w:customStyle="1" w:styleId="xl75">
    <w:name w:val="xl75"/>
    <w:basedOn w:val="Normal"/>
    <w:rsid w:val="00AD4B10"/>
    <w:pPr>
      <w:spacing w:before="100" w:beforeAutospacing="1" w:after="100" w:afterAutospacing="1"/>
    </w:pPr>
    <w:rPr>
      <w:rFonts w:eastAsia="Arial Unicode MS"/>
      <w:lang w:val="es-ES" w:eastAsia="es-ES"/>
    </w:rPr>
  </w:style>
  <w:style w:type="paragraph" w:customStyle="1" w:styleId="xl76">
    <w:name w:val="xl76"/>
    <w:basedOn w:val="Normal"/>
    <w:rsid w:val="00AD4B10"/>
    <w:pPr>
      <w:spacing w:before="100" w:beforeAutospacing="1" w:after="100" w:afterAutospacing="1"/>
    </w:pPr>
    <w:rPr>
      <w:rFonts w:eastAsia="Arial Unicode MS"/>
      <w:sz w:val="14"/>
      <w:szCs w:val="14"/>
      <w:lang w:val="es-ES" w:eastAsia="es-ES"/>
    </w:rPr>
  </w:style>
  <w:style w:type="paragraph" w:customStyle="1" w:styleId="xl77">
    <w:name w:val="xl77"/>
    <w:basedOn w:val="Normal"/>
    <w:rsid w:val="00AD4B10"/>
    <w:pPr>
      <w:pBdr>
        <w:bottom w:val="single" w:sz="4" w:space="0" w:color="auto"/>
      </w:pBdr>
      <w:spacing w:before="100" w:beforeAutospacing="1" w:after="100" w:afterAutospacing="1"/>
    </w:pPr>
    <w:rPr>
      <w:rFonts w:eastAsia="Arial Unicode MS"/>
      <w:lang w:val="es-ES" w:eastAsia="es-ES"/>
    </w:rPr>
  </w:style>
  <w:style w:type="paragraph" w:customStyle="1" w:styleId="xl78">
    <w:name w:val="xl78"/>
    <w:basedOn w:val="Normal"/>
    <w:rsid w:val="00AD4B10"/>
    <w:pPr>
      <w:pBdr>
        <w:left w:val="single" w:sz="4" w:space="0" w:color="auto"/>
      </w:pBdr>
      <w:spacing w:before="100" w:beforeAutospacing="1" w:after="100" w:afterAutospacing="1"/>
      <w:jc w:val="right"/>
    </w:pPr>
    <w:rPr>
      <w:rFonts w:eastAsia="Arial Unicode MS"/>
      <w:sz w:val="14"/>
      <w:szCs w:val="14"/>
      <w:lang w:val="es-ES" w:eastAsia="es-ES"/>
    </w:rPr>
  </w:style>
  <w:style w:type="paragraph" w:customStyle="1" w:styleId="xl79">
    <w:name w:val="xl79"/>
    <w:basedOn w:val="Normal"/>
    <w:rsid w:val="00AD4B10"/>
    <w:pPr>
      <w:spacing w:before="100" w:beforeAutospacing="1" w:after="100" w:afterAutospacing="1"/>
      <w:jc w:val="right"/>
    </w:pPr>
    <w:rPr>
      <w:rFonts w:eastAsia="Arial Unicode MS"/>
      <w:sz w:val="14"/>
      <w:szCs w:val="14"/>
      <w:lang w:val="es-ES" w:eastAsia="es-ES"/>
    </w:rPr>
  </w:style>
  <w:style w:type="paragraph" w:customStyle="1" w:styleId="xl80">
    <w:name w:val="xl80"/>
    <w:basedOn w:val="Normal"/>
    <w:rsid w:val="00AD4B10"/>
    <w:pPr>
      <w:pBdr>
        <w:left w:val="single" w:sz="4" w:space="0" w:color="auto"/>
      </w:pBdr>
      <w:spacing w:before="100" w:beforeAutospacing="1" w:after="100" w:afterAutospacing="1"/>
      <w:jc w:val="right"/>
    </w:pPr>
    <w:rPr>
      <w:rFonts w:eastAsia="Arial Unicode MS"/>
      <w:sz w:val="14"/>
      <w:szCs w:val="14"/>
      <w:lang w:val="es-ES" w:eastAsia="es-ES"/>
    </w:rPr>
  </w:style>
  <w:style w:type="paragraph" w:customStyle="1" w:styleId="xl81">
    <w:name w:val="xl81"/>
    <w:basedOn w:val="Normal"/>
    <w:rsid w:val="00AD4B10"/>
    <w:pPr>
      <w:spacing w:before="100" w:beforeAutospacing="1" w:after="100" w:afterAutospacing="1"/>
      <w:jc w:val="right"/>
    </w:pPr>
    <w:rPr>
      <w:rFonts w:eastAsia="Arial Unicode MS"/>
      <w:sz w:val="14"/>
      <w:szCs w:val="14"/>
      <w:lang w:val="es-ES" w:eastAsia="es-ES"/>
    </w:rPr>
  </w:style>
  <w:style w:type="paragraph" w:customStyle="1" w:styleId="xl107">
    <w:name w:val="xl107"/>
    <w:basedOn w:val="Normal"/>
    <w:rsid w:val="00AD4B10"/>
    <w:pPr>
      <w:pBdr>
        <w:bottom w:val="single" w:sz="4" w:space="0" w:color="auto"/>
        <w:right w:val="single" w:sz="4" w:space="0" w:color="auto"/>
      </w:pBdr>
      <w:spacing w:before="100" w:beforeAutospacing="1" w:after="100" w:afterAutospacing="1"/>
    </w:pPr>
    <w:rPr>
      <w:rFonts w:eastAsia="Arial Unicode MS"/>
      <w:sz w:val="16"/>
      <w:szCs w:val="16"/>
      <w:lang w:val="es-ES" w:eastAsia="es-ES"/>
    </w:rPr>
  </w:style>
  <w:style w:type="paragraph" w:customStyle="1" w:styleId="font6">
    <w:name w:val="font6"/>
    <w:basedOn w:val="Normal"/>
    <w:rsid w:val="00AD4B10"/>
    <w:pPr>
      <w:spacing w:before="100" w:beforeAutospacing="1" w:after="100" w:afterAutospacing="1"/>
    </w:pPr>
    <w:rPr>
      <w:rFonts w:eastAsia="Arial Unicode MS"/>
      <w:b/>
      <w:bCs/>
      <w:i/>
      <w:iCs/>
      <w:sz w:val="16"/>
      <w:szCs w:val="16"/>
      <w:lang w:val="es-ES" w:eastAsia="es-ES"/>
    </w:rPr>
  </w:style>
  <w:style w:type="paragraph" w:customStyle="1" w:styleId="font7">
    <w:name w:val="font7"/>
    <w:basedOn w:val="Normal"/>
    <w:rsid w:val="00AD4B10"/>
    <w:pPr>
      <w:spacing w:before="100" w:beforeAutospacing="1" w:after="100" w:afterAutospacing="1"/>
    </w:pPr>
    <w:rPr>
      <w:rFonts w:eastAsia="Arial Unicode MS"/>
      <w:b/>
      <w:bCs/>
      <w:sz w:val="16"/>
      <w:szCs w:val="16"/>
      <w:lang w:val="es-ES" w:eastAsia="es-ES"/>
    </w:rPr>
  </w:style>
  <w:style w:type="paragraph" w:styleId="Sangra3detindependiente">
    <w:name w:val="Body Text Indent 3"/>
    <w:basedOn w:val="Normal"/>
    <w:link w:val="Sangra3detindependienteCar"/>
    <w:rsid w:val="00AD4B10"/>
    <w:pPr>
      <w:spacing w:line="360" w:lineRule="auto"/>
      <w:ind w:firstLine="709"/>
      <w:jc w:val="both"/>
    </w:pPr>
    <w:rPr>
      <w:rFonts w:eastAsia="Batang" w:cs="Times New Roman"/>
      <w:lang w:eastAsia="es-ES"/>
    </w:rPr>
  </w:style>
  <w:style w:type="character" w:customStyle="1" w:styleId="Sangra3detindependienteCar">
    <w:name w:val="Sangría 3 de t. independiente Car"/>
    <w:link w:val="Sangra3detindependiente"/>
    <w:rsid w:val="00AD4B10"/>
    <w:rPr>
      <w:rFonts w:ascii="Arial" w:eastAsia="Batang" w:hAnsi="Arial" w:cs="Times New Roman"/>
      <w:sz w:val="24"/>
      <w:szCs w:val="24"/>
      <w:lang w:eastAsia="es-ES"/>
    </w:rPr>
  </w:style>
  <w:style w:type="paragraph" w:styleId="Subttulo">
    <w:name w:val="Subtitle"/>
    <w:basedOn w:val="Normal"/>
    <w:link w:val="SubttuloCar"/>
    <w:qFormat/>
    <w:rsid w:val="00AD4B10"/>
    <w:pPr>
      <w:spacing w:after="60"/>
      <w:jc w:val="center"/>
    </w:pPr>
    <w:rPr>
      <w:rFonts w:eastAsia="Batang" w:cs="Times New Roman"/>
      <w:i/>
      <w:lang w:val="es-ES_tradnl" w:eastAsia="es-ES"/>
    </w:rPr>
  </w:style>
  <w:style w:type="character" w:customStyle="1" w:styleId="SubttuloCar">
    <w:name w:val="Subtítulo Car"/>
    <w:link w:val="Subttulo"/>
    <w:rsid w:val="00AD4B10"/>
    <w:rPr>
      <w:rFonts w:ascii="Arial" w:eastAsia="Batang" w:hAnsi="Arial" w:cs="Times New Roman"/>
      <w:i/>
      <w:sz w:val="24"/>
      <w:szCs w:val="24"/>
      <w:lang w:val="es-ES_tradnl" w:eastAsia="es-ES"/>
    </w:rPr>
  </w:style>
  <w:style w:type="paragraph" w:customStyle="1" w:styleId="ACBLOCKPARA">
    <w:name w:val="AC BLOCK PARA"/>
    <w:basedOn w:val="Normal"/>
    <w:rsid w:val="00AD4B10"/>
    <w:rPr>
      <w:rFonts w:ascii="Century Gothic" w:hAnsi="Century Gothic" w:cs="Times New Roman"/>
      <w:sz w:val="22"/>
      <w:szCs w:val="20"/>
      <w:lang w:val="en-US" w:eastAsia="en-US"/>
    </w:rPr>
  </w:style>
  <w:style w:type="character" w:customStyle="1" w:styleId="Rtulodeencabezadodemensaje">
    <w:name w:val="Rótulo de encabezado de mensaje"/>
    <w:rsid w:val="00AD4B10"/>
    <w:rPr>
      <w:rFonts w:ascii="Arial Black" w:hAnsi="Arial Black"/>
      <w:spacing w:val="-10"/>
      <w:sz w:val="18"/>
    </w:rPr>
  </w:style>
  <w:style w:type="paragraph" w:customStyle="1" w:styleId="bullet">
    <w:name w:val="bullet"/>
    <w:basedOn w:val="Normal"/>
    <w:rsid w:val="00AD4B10"/>
    <w:pPr>
      <w:spacing w:before="120"/>
      <w:ind w:left="2880" w:right="1440" w:hanging="274"/>
    </w:pPr>
    <w:rPr>
      <w:rFonts w:cs="Times New Roman"/>
      <w:b/>
      <w:color w:val="000080"/>
      <w:sz w:val="16"/>
      <w:szCs w:val="20"/>
      <w:lang w:val="es-ES_tradnl" w:eastAsia="es-ES"/>
    </w:rPr>
  </w:style>
  <w:style w:type="paragraph" w:customStyle="1" w:styleId="p02">
    <w:name w:val="p02"/>
    <w:basedOn w:val="Normal"/>
    <w:next w:val="Normal"/>
    <w:rsid w:val="00AD4B10"/>
    <w:pPr>
      <w:keepLines/>
      <w:spacing w:before="240"/>
      <w:ind w:right="11"/>
      <w:jc w:val="both"/>
    </w:pPr>
    <w:rPr>
      <w:rFonts w:ascii="Univers" w:hAnsi="Univers" w:cs="Times New Roman"/>
      <w:color w:val="0000FF"/>
      <w:szCs w:val="20"/>
      <w:lang w:val="es-ES_tradnl" w:eastAsia="es-ES"/>
    </w:rPr>
  </w:style>
  <w:style w:type="paragraph" w:customStyle="1" w:styleId="Texto">
    <w:name w:val="Texto"/>
    <w:basedOn w:val="Normal"/>
    <w:link w:val="TextoCar"/>
    <w:rsid w:val="00AD4B10"/>
    <w:pPr>
      <w:spacing w:after="101" w:line="216" w:lineRule="exact"/>
      <w:ind w:firstLine="288"/>
      <w:jc w:val="both"/>
    </w:pPr>
    <w:rPr>
      <w:rFonts w:cs="Times New Roman"/>
      <w:sz w:val="18"/>
      <w:szCs w:val="20"/>
      <w:lang w:val="es-ES" w:eastAsia="es-ES"/>
    </w:rPr>
  </w:style>
  <w:style w:type="character" w:customStyle="1" w:styleId="TextoCar">
    <w:name w:val="Texto Car"/>
    <w:link w:val="Texto"/>
    <w:locked/>
    <w:rsid w:val="00AD4B10"/>
    <w:rPr>
      <w:rFonts w:ascii="Arial" w:eastAsia="Times New Roman" w:hAnsi="Arial" w:cs="Arial"/>
      <w:sz w:val="18"/>
      <w:szCs w:val="20"/>
      <w:lang w:val="es-ES" w:eastAsia="es-ES"/>
    </w:rPr>
  </w:style>
  <w:style w:type="table" w:styleId="Tablaconcuadrcula">
    <w:name w:val="Table Grid"/>
    <w:basedOn w:val="Tablanormal"/>
    <w:uiPriority w:val="59"/>
    <w:rsid w:val="00A22F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medio2-nfasis11">
    <w:name w:val="Sombreado medio 2 - Énfasis 11"/>
    <w:basedOn w:val="Tablanormal"/>
    <w:uiPriority w:val="64"/>
    <w:rsid w:val="009274B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11">
    <w:name w:val="Lista clara - Énfasis 11"/>
    <w:basedOn w:val="Tablanormal"/>
    <w:uiPriority w:val="61"/>
    <w:rsid w:val="009274B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ombreadomedio1-nfasis11">
    <w:name w:val="Sombreado medio 1 - Énfasis 11"/>
    <w:basedOn w:val="Tablanormal"/>
    <w:uiPriority w:val="63"/>
    <w:rsid w:val="00DE5C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63">
      <w:bodyDiv w:val="1"/>
      <w:marLeft w:val="0"/>
      <w:marRight w:val="0"/>
      <w:marTop w:val="0"/>
      <w:marBottom w:val="0"/>
      <w:divBdr>
        <w:top w:val="none" w:sz="0" w:space="0" w:color="auto"/>
        <w:left w:val="none" w:sz="0" w:space="0" w:color="auto"/>
        <w:bottom w:val="none" w:sz="0" w:space="0" w:color="auto"/>
        <w:right w:val="none" w:sz="0" w:space="0" w:color="auto"/>
      </w:divBdr>
    </w:div>
    <w:div w:id="32270478">
      <w:bodyDiv w:val="1"/>
      <w:marLeft w:val="0"/>
      <w:marRight w:val="0"/>
      <w:marTop w:val="0"/>
      <w:marBottom w:val="0"/>
      <w:divBdr>
        <w:top w:val="none" w:sz="0" w:space="0" w:color="auto"/>
        <w:left w:val="none" w:sz="0" w:space="0" w:color="auto"/>
        <w:bottom w:val="none" w:sz="0" w:space="0" w:color="auto"/>
        <w:right w:val="none" w:sz="0" w:space="0" w:color="auto"/>
      </w:divBdr>
    </w:div>
    <w:div w:id="62023293">
      <w:bodyDiv w:val="1"/>
      <w:marLeft w:val="0"/>
      <w:marRight w:val="0"/>
      <w:marTop w:val="0"/>
      <w:marBottom w:val="0"/>
      <w:divBdr>
        <w:top w:val="none" w:sz="0" w:space="0" w:color="auto"/>
        <w:left w:val="none" w:sz="0" w:space="0" w:color="auto"/>
        <w:bottom w:val="none" w:sz="0" w:space="0" w:color="auto"/>
        <w:right w:val="none" w:sz="0" w:space="0" w:color="auto"/>
      </w:divBdr>
    </w:div>
    <w:div w:id="132259478">
      <w:bodyDiv w:val="1"/>
      <w:marLeft w:val="0"/>
      <w:marRight w:val="0"/>
      <w:marTop w:val="0"/>
      <w:marBottom w:val="0"/>
      <w:divBdr>
        <w:top w:val="none" w:sz="0" w:space="0" w:color="auto"/>
        <w:left w:val="none" w:sz="0" w:space="0" w:color="auto"/>
        <w:bottom w:val="none" w:sz="0" w:space="0" w:color="auto"/>
        <w:right w:val="none" w:sz="0" w:space="0" w:color="auto"/>
      </w:divBdr>
    </w:div>
    <w:div w:id="217976678">
      <w:bodyDiv w:val="1"/>
      <w:marLeft w:val="0"/>
      <w:marRight w:val="0"/>
      <w:marTop w:val="0"/>
      <w:marBottom w:val="0"/>
      <w:divBdr>
        <w:top w:val="none" w:sz="0" w:space="0" w:color="auto"/>
        <w:left w:val="none" w:sz="0" w:space="0" w:color="auto"/>
        <w:bottom w:val="none" w:sz="0" w:space="0" w:color="auto"/>
        <w:right w:val="none" w:sz="0" w:space="0" w:color="auto"/>
      </w:divBdr>
    </w:div>
    <w:div w:id="250545825">
      <w:bodyDiv w:val="1"/>
      <w:marLeft w:val="0"/>
      <w:marRight w:val="0"/>
      <w:marTop w:val="0"/>
      <w:marBottom w:val="0"/>
      <w:divBdr>
        <w:top w:val="none" w:sz="0" w:space="0" w:color="auto"/>
        <w:left w:val="none" w:sz="0" w:space="0" w:color="auto"/>
        <w:bottom w:val="none" w:sz="0" w:space="0" w:color="auto"/>
        <w:right w:val="none" w:sz="0" w:space="0" w:color="auto"/>
      </w:divBdr>
    </w:div>
    <w:div w:id="310403024">
      <w:bodyDiv w:val="1"/>
      <w:marLeft w:val="0"/>
      <w:marRight w:val="0"/>
      <w:marTop w:val="0"/>
      <w:marBottom w:val="0"/>
      <w:divBdr>
        <w:top w:val="none" w:sz="0" w:space="0" w:color="auto"/>
        <w:left w:val="none" w:sz="0" w:space="0" w:color="auto"/>
        <w:bottom w:val="none" w:sz="0" w:space="0" w:color="auto"/>
        <w:right w:val="none" w:sz="0" w:space="0" w:color="auto"/>
      </w:divBdr>
    </w:div>
    <w:div w:id="351230879">
      <w:bodyDiv w:val="1"/>
      <w:marLeft w:val="0"/>
      <w:marRight w:val="0"/>
      <w:marTop w:val="0"/>
      <w:marBottom w:val="0"/>
      <w:divBdr>
        <w:top w:val="none" w:sz="0" w:space="0" w:color="auto"/>
        <w:left w:val="none" w:sz="0" w:space="0" w:color="auto"/>
        <w:bottom w:val="none" w:sz="0" w:space="0" w:color="auto"/>
        <w:right w:val="none" w:sz="0" w:space="0" w:color="auto"/>
      </w:divBdr>
    </w:div>
    <w:div w:id="374549847">
      <w:bodyDiv w:val="1"/>
      <w:marLeft w:val="0"/>
      <w:marRight w:val="0"/>
      <w:marTop w:val="0"/>
      <w:marBottom w:val="0"/>
      <w:divBdr>
        <w:top w:val="none" w:sz="0" w:space="0" w:color="auto"/>
        <w:left w:val="none" w:sz="0" w:space="0" w:color="auto"/>
        <w:bottom w:val="none" w:sz="0" w:space="0" w:color="auto"/>
        <w:right w:val="none" w:sz="0" w:space="0" w:color="auto"/>
      </w:divBdr>
    </w:div>
    <w:div w:id="411128433">
      <w:bodyDiv w:val="1"/>
      <w:marLeft w:val="0"/>
      <w:marRight w:val="0"/>
      <w:marTop w:val="0"/>
      <w:marBottom w:val="0"/>
      <w:divBdr>
        <w:top w:val="none" w:sz="0" w:space="0" w:color="auto"/>
        <w:left w:val="none" w:sz="0" w:space="0" w:color="auto"/>
        <w:bottom w:val="none" w:sz="0" w:space="0" w:color="auto"/>
        <w:right w:val="none" w:sz="0" w:space="0" w:color="auto"/>
      </w:divBdr>
    </w:div>
    <w:div w:id="534774930">
      <w:bodyDiv w:val="1"/>
      <w:marLeft w:val="0"/>
      <w:marRight w:val="0"/>
      <w:marTop w:val="0"/>
      <w:marBottom w:val="0"/>
      <w:divBdr>
        <w:top w:val="none" w:sz="0" w:space="0" w:color="auto"/>
        <w:left w:val="none" w:sz="0" w:space="0" w:color="auto"/>
        <w:bottom w:val="none" w:sz="0" w:space="0" w:color="auto"/>
        <w:right w:val="none" w:sz="0" w:space="0" w:color="auto"/>
      </w:divBdr>
    </w:div>
    <w:div w:id="535043602">
      <w:bodyDiv w:val="1"/>
      <w:marLeft w:val="0"/>
      <w:marRight w:val="0"/>
      <w:marTop w:val="0"/>
      <w:marBottom w:val="0"/>
      <w:divBdr>
        <w:top w:val="none" w:sz="0" w:space="0" w:color="auto"/>
        <w:left w:val="none" w:sz="0" w:space="0" w:color="auto"/>
        <w:bottom w:val="none" w:sz="0" w:space="0" w:color="auto"/>
        <w:right w:val="none" w:sz="0" w:space="0" w:color="auto"/>
      </w:divBdr>
    </w:div>
    <w:div w:id="607391414">
      <w:bodyDiv w:val="1"/>
      <w:marLeft w:val="0"/>
      <w:marRight w:val="0"/>
      <w:marTop w:val="0"/>
      <w:marBottom w:val="0"/>
      <w:divBdr>
        <w:top w:val="none" w:sz="0" w:space="0" w:color="auto"/>
        <w:left w:val="none" w:sz="0" w:space="0" w:color="auto"/>
        <w:bottom w:val="none" w:sz="0" w:space="0" w:color="auto"/>
        <w:right w:val="none" w:sz="0" w:space="0" w:color="auto"/>
      </w:divBdr>
      <w:divsChild>
        <w:div w:id="1590311324">
          <w:marLeft w:val="0"/>
          <w:marRight w:val="0"/>
          <w:marTop w:val="0"/>
          <w:marBottom w:val="0"/>
          <w:divBdr>
            <w:top w:val="none" w:sz="0" w:space="0" w:color="auto"/>
            <w:left w:val="none" w:sz="0" w:space="0" w:color="auto"/>
            <w:bottom w:val="none" w:sz="0" w:space="0" w:color="auto"/>
            <w:right w:val="none" w:sz="0" w:space="0" w:color="auto"/>
          </w:divBdr>
        </w:div>
        <w:div w:id="675108603">
          <w:marLeft w:val="0"/>
          <w:marRight w:val="0"/>
          <w:marTop w:val="0"/>
          <w:marBottom w:val="0"/>
          <w:divBdr>
            <w:top w:val="none" w:sz="0" w:space="0" w:color="auto"/>
            <w:left w:val="none" w:sz="0" w:space="0" w:color="auto"/>
            <w:bottom w:val="none" w:sz="0" w:space="0" w:color="auto"/>
            <w:right w:val="none" w:sz="0" w:space="0" w:color="auto"/>
          </w:divBdr>
        </w:div>
        <w:div w:id="167714943">
          <w:marLeft w:val="0"/>
          <w:marRight w:val="0"/>
          <w:marTop w:val="0"/>
          <w:marBottom w:val="0"/>
          <w:divBdr>
            <w:top w:val="none" w:sz="0" w:space="0" w:color="auto"/>
            <w:left w:val="none" w:sz="0" w:space="0" w:color="auto"/>
            <w:bottom w:val="none" w:sz="0" w:space="0" w:color="auto"/>
            <w:right w:val="none" w:sz="0" w:space="0" w:color="auto"/>
          </w:divBdr>
        </w:div>
        <w:div w:id="1037895889">
          <w:marLeft w:val="0"/>
          <w:marRight w:val="0"/>
          <w:marTop w:val="0"/>
          <w:marBottom w:val="0"/>
          <w:divBdr>
            <w:top w:val="none" w:sz="0" w:space="0" w:color="auto"/>
            <w:left w:val="none" w:sz="0" w:space="0" w:color="auto"/>
            <w:bottom w:val="none" w:sz="0" w:space="0" w:color="auto"/>
            <w:right w:val="none" w:sz="0" w:space="0" w:color="auto"/>
          </w:divBdr>
        </w:div>
        <w:div w:id="1208880536">
          <w:marLeft w:val="0"/>
          <w:marRight w:val="0"/>
          <w:marTop w:val="0"/>
          <w:marBottom w:val="0"/>
          <w:divBdr>
            <w:top w:val="none" w:sz="0" w:space="0" w:color="auto"/>
            <w:left w:val="none" w:sz="0" w:space="0" w:color="auto"/>
            <w:bottom w:val="none" w:sz="0" w:space="0" w:color="auto"/>
            <w:right w:val="none" w:sz="0" w:space="0" w:color="auto"/>
          </w:divBdr>
        </w:div>
        <w:div w:id="444809144">
          <w:marLeft w:val="0"/>
          <w:marRight w:val="0"/>
          <w:marTop w:val="0"/>
          <w:marBottom w:val="0"/>
          <w:divBdr>
            <w:top w:val="none" w:sz="0" w:space="0" w:color="auto"/>
            <w:left w:val="none" w:sz="0" w:space="0" w:color="auto"/>
            <w:bottom w:val="none" w:sz="0" w:space="0" w:color="auto"/>
            <w:right w:val="none" w:sz="0" w:space="0" w:color="auto"/>
          </w:divBdr>
        </w:div>
        <w:div w:id="564998710">
          <w:marLeft w:val="0"/>
          <w:marRight w:val="0"/>
          <w:marTop w:val="0"/>
          <w:marBottom w:val="0"/>
          <w:divBdr>
            <w:top w:val="none" w:sz="0" w:space="0" w:color="auto"/>
            <w:left w:val="none" w:sz="0" w:space="0" w:color="auto"/>
            <w:bottom w:val="none" w:sz="0" w:space="0" w:color="auto"/>
            <w:right w:val="none" w:sz="0" w:space="0" w:color="auto"/>
          </w:divBdr>
        </w:div>
        <w:div w:id="1682312470">
          <w:marLeft w:val="0"/>
          <w:marRight w:val="0"/>
          <w:marTop w:val="0"/>
          <w:marBottom w:val="0"/>
          <w:divBdr>
            <w:top w:val="none" w:sz="0" w:space="0" w:color="auto"/>
            <w:left w:val="none" w:sz="0" w:space="0" w:color="auto"/>
            <w:bottom w:val="none" w:sz="0" w:space="0" w:color="auto"/>
            <w:right w:val="none" w:sz="0" w:space="0" w:color="auto"/>
          </w:divBdr>
        </w:div>
        <w:div w:id="462311574">
          <w:marLeft w:val="0"/>
          <w:marRight w:val="0"/>
          <w:marTop w:val="0"/>
          <w:marBottom w:val="0"/>
          <w:divBdr>
            <w:top w:val="none" w:sz="0" w:space="0" w:color="auto"/>
            <w:left w:val="none" w:sz="0" w:space="0" w:color="auto"/>
            <w:bottom w:val="none" w:sz="0" w:space="0" w:color="auto"/>
            <w:right w:val="none" w:sz="0" w:space="0" w:color="auto"/>
          </w:divBdr>
        </w:div>
        <w:div w:id="880240557">
          <w:marLeft w:val="0"/>
          <w:marRight w:val="0"/>
          <w:marTop w:val="0"/>
          <w:marBottom w:val="0"/>
          <w:divBdr>
            <w:top w:val="none" w:sz="0" w:space="0" w:color="auto"/>
            <w:left w:val="none" w:sz="0" w:space="0" w:color="auto"/>
            <w:bottom w:val="none" w:sz="0" w:space="0" w:color="auto"/>
            <w:right w:val="none" w:sz="0" w:space="0" w:color="auto"/>
          </w:divBdr>
        </w:div>
        <w:div w:id="2048749477">
          <w:marLeft w:val="0"/>
          <w:marRight w:val="0"/>
          <w:marTop w:val="0"/>
          <w:marBottom w:val="0"/>
          <w:divBdr>
            <w:top w:val="none" w:sz="0" w:space="0" w:color="auto"/>
            <w:left w:val="none" w:sz="0" w:space="0" w:color="auto"/>
            <w:bottom w:val="none" w:sz="0" w:space="0" w:color="auto"/>
            <w:right w:val="none" w:sz="0" w:space="0" w:color="auto"/>
          </w:divBdr>
        </w:div>
        <w:div w:id="868680788">
          <w:marLeft w:val="0"/>
          <w:marRight w:val="0"/>
          <w:marTop w:val="0"/>
          <w:marBottom w:val="0"/>
          <w:divBdr>
            <w:top w:val="none" w:sz="0" w:space="0" w:color="auto"/>
            <w:left w:val="none" w:sz="0" w:space="0" w:color="auto"/>
            <w:bottom w:val="none" w:sz="0" w:space="0" w:color="auto"/>
            <w:right w:val="none" w:sz="0" w:space="0" w:color="auto"/>
          </w:divBdr>
        </w:div>
        <w:div w:id="351037069">
          <w:marLeft w:val="0"/>
          <w:marRight w:val="0"/>
          <w:marTop w:val="0"/>
          <w:marBottom w:val="0"/>
          <w:divBdr>
            <w:top w:val="none" w:sz="0" w:space="0" w:color="auto"/>
            <w:left w:val="none" w:sz="0" w:space="0" w:color="auto"/>
            <w:bottom w:val="none" w:sz="0" w:space="0" w:color="auto"/>
            <w:right w:val="none" w:sz="0" w:space="0" w:color="auto"/>
          </w:divBdr>
        </w:div>
        <w:div w:id="1455096788">
          <w:marLeft w:val="0"/>
          <w:marRight w:val="0"/>
          <w:marTop w:val="0"/>
          <w:marBottom w:val="0"/>
          <w:divBdr>
            <w:top w:val="none" w:sz="0" w:space="0" w:color="auto"/>
            <w:left w:val="none" w:sz="0" w:space="0" w:color="auto"/>
            <w:bottom w:val="none" w:sz="0" w:space="0" w:color="auto"/>
            <w:right w:val="none" w:sz="0" w:space="0" w:color="auto"/>
          </w:divBdr>
        </w:div>
        <w:div w:id="1760179149">
          <w:marLeft w:val="0"/>
          <w:marRight w:val="0"/>
          <w:marTop w:val="0"/>
          <w:marBottom w:val="0"/>
          <w:divBdr>
            <w:top w:val="none" w:sz="0" w:space="0" w:color="auto"/>
            <w:left w:val="none" w:sz="0" w:space="0" w:color="auto"/>
            <w:bottom w:val="none" w:sz="0" w:space="0" w:color="auto"/>
            <w:right w:val="none" w:sz="0" w:space="0" w:color="auto"/>
          </w:divBdr>
        </w:div>
        <w:div w:id="1294172103">
          <w:marLeft w:val="0"/>
          <w:marRight w:val="0"/>
          <w:marTop w:val="0"/>
          <w:marBottom w:val="0"/>
          <w:divBdr>
            <w:top w:val="none" w:sz="0" w:space="0" w:color="auto"/>
            <w:left w:val="none" w:sz="0" w:space="0" w:color="auto"/>
            <w:bottom w:val="none" w:sz="0" w:space="0" w:color="auto"/>
            <w:right w:val="none" w:sz="0" w:space="0" w:color="auto"/>
          </w:divBdr>
        </w:div>
        <w:div w:id="884679908">
          <w:marLeft w:val="0"/>
          <w:marRight w:val="0"/>
          <w:marTop w:val="0"/>
          <w:marBottom w:val="0"/>
          <w:divBdr>
            <w:top w:val="none" w:sz="0" w:space="0" w:color="auto"/>
            <w:left w:val="none" w:sz="0" w:space="0" w:color="auto"/>
            <w:bottom w:val="none" w:sz="0" w:space="0" w:color="auto"/>
            <w:right w:val="none" w:sz="0" w:space="0" w:color="auto"/>
          </w:divBdr>
        </w:div>
        <w:div w:id="1286889826">
          <w:marLeft w:val="0"/>
          <w:marRight w:val="0"/>
          <w:marTop w:val="0"/>
          <w:marBottom w:val="0"/>
          <w:divBdr>
            <w:top w:val="none" w:sz="0" w:space="0" w:color="auto"/>
            <w:left w:val="none" w:sz="0" w:space="0" w:color="auto"/>
            <w:bottom w:val="none" w:sz="0" w:space="0" w:color="auto"/>
            <w:right w:val="none" w:sz="0" w:space="0" w:color="auto"/>
          </w:divBdr>
        </w:div>
        <w:div w:id="11346442">
          <w:marLeft w:val="0"/>
          <w:marRight w:val="0"/>
          <w:marTop w:val="0"/>
          <w:marBottom w:val="0"/>
          <w:divBdr>
            <w:top w:val="none" w:sz="0" w:space="0" w:color="auto"/>
            <w:left w:val="none" w:sz="0" w:space="0" w:color="auto"/>
            <w:bottom w:val="none" w:sz="0" w:space="0" w:color="auto"/>
            <w:right w:val="none" w:sz="0" w:space="0" w:color="auto"/>
          </w:divBdr>
        </w:div>
        <w:div w:id="1596792414">
          <w:marLeft w:val="0"/>
          <w:marRight w:val="0"/>
          <w:marTop w:val="0"/>
          <w:marBottom w:val="0"/>
          <w:divBdr>
            <w:top w:val="none" w:sz="0" w:space="0" w:color="auto"/>
            <w:left w:val="none" w:sz="0" w:space="0" w:color="auto"/>
            <w:bottom w:val="none" w:sz="0" w:space="0" w:color="auto"/>
            <w:right w:val="none" w:sz="0" w:space="0" w:color="auto"/>
          </w:divBdr>
        </w:div>
        <w:div w:id="482544647">
          <w:marLeft w:val="0"/>
          <w:marRight w:val="0"/>
          <w:marTop w:val="0"/>
          <w:marBottom w:val="0"/>
          <w:divBdr>
            <w:top w:val="none" w:sz="0" w:space="0" w:color="auto"/>
            <w:left w:val="none" w:sz="0" w:space="0" w:color="auto"/>
            <w:bottom w:val="none" w:sz="0" w:space="0" w:color="auto"/>
            <w:right w:val="none" w:sz="0" w:space="0" w:color="auto"/>
          </w:divBdr>
        </w:div>
        <w:div w:id="1966110575">
          <w:marLeft w:val="0"/>
          <w:marRight w:val="0"/>
          <w:marTop w:val="0"/>
          <w:marBottom w:val="0"/>
          <w:divBdr>
            <w:top w:val="none" w:sz="0" w:space="0" w:color="auto"/>
            <w:left w:val="none" w:sz="0" w:space="0" w:color="auto"/>
            <w:bottom w:val="none" w:sz="0" w:space="0" w:color="auto"/>
            <w:right w:val="none" w:sz="0" w:space="0" w:color="auto"/>
          </w:divBdr>
        </w:div>
        <w:div w:id="78913110">
          <w:marLeft w:val="0"/>
          <w:marRight w:val="0"/>
          <w:marTop w:val="0"/>
          <w:marBottom w:val="0"/>
          <w:divBdr>
            <w:top w:val="none" w:sz="0" w:space="0" w:color="auto"/>
            <w:left w:val="none" w:sz="0" w:space="0" w:color="auto"/>
            <w:bottom w:val="none" w:sz="0" w:space="0" w:color="auto"/>
            <w:right w:val="none" w:sz="0" w:space="0" w:color="auto"/>
          </w:divBdr>
        </w:div>
        <w:div w:id="1770661061">
          <w:marLeft w:val="0"/>
          <w:marRight w:val="0"/>
          <w:marTop w:val="0"/>
          <w:marBottom w:val="0"/>
          <w:divBdr>
            <w:top w:val="none" w:sz="0" w:space="0" w:color="auto"/>
            <w:left w:val="none" w:sz="0" w:space="0" w:color="auto"/>
            <w:bottom w:val="none" w:sz="0" w:space="0" w:color="auto"/>
            <w:right w:val="none" w:sz="0" w:space="0" w:color="auto"/>
          </w:divBdr>
        </w:div>
        <w:div w:id="895816362">
          <w:marLeft w:val="0"/>
          <w:marRight w:val="0"/>
          <w:marTop w:val="0"/>
          <w:marBottom w:val="0"/>
          <w:divBdr>
            <w:top w:val="none" w:sz="0" w:space="0" w:color="auto"/>
            <w:left w:val="none" w:sz="0" w:space="0" w:color="auto"/>
            <w:bottom w:val="none" w:sz="0" w:space="0" w:color="auto"/>
            <w:right w:val="none" w:sz="0" w:space="0" w:color="auto"/>
          </w:divBdr>
        </w:div>
        <w:div w:id="432213960">
          <w:marLeft w:val="0"/>
          <w:marRight w:val="0"/>
          <w:marTop w:val="0"/>
          <w:marBottom w:val="0"/>
          <w:divBdr>
            <w:top w:val="none" w:sz="0" w:space="0" w:color="auto"/>
            <w:left w:val="none" w:sz="0" w:space="0" w:color="auto"/>
            <w:bottom w:val="none" w:sz="0" w:space="0" w:color="auto"/>
            <w:right w:val="none" w:sz="0" w:space="0" w:color="auto"/>
          </w:divBdr>
        </w:div>
        <w:div w:id="1760638960">
          <w:marLeft w:val="0"/>
          <w:marRight w:val="0"/>
          <w:marTop w:val="0"/>
          <w:marBottom w:val="0"/>
          <w:divBdr>
            <w:top w:val="none" w:sz="0" w:space="0" w:color="auto"/>
            <w:left w:val="none" w:sz="0" w:space="0" w:color="auto"/>
            <w:bottom w:val="none" w:sz="0" w:space="0" w:color="auto"/>
            <w:right w:val="none" w:sz="0" w:space="0" w:color="auto"/>
          </w:divBdr>
        </w:div>
        <w:div w:id="436101253">
          <w:marLeft w:val="0"/>
          <w:marRight w:val="0"/>
          <w:marTop w:val="0"/>
          <w:marBottom w:val="0"/>
          <w:divBdr>
            <w:top w:val="none" w:sz="0" w:space="0" w:color="auto"/>
            <w:left w:val="none" w:sz="0" w:space="0" w:color="auto"/>
            <w:bottom w:val="none" w:sz="0" w:space="0" w:color="auto"/>
            <w:right w:val="none" w:sz="0" w:space="0" w:color="auto"/>
          </w:divBdr>
        </w:div>
        <w:div w:id="48000036">
          <w:marLeft w:val="0"/>
          <w:marRight w:val="0"/>
          <w:marTop w:val="0"/>
          <w:marBottom w:val="0"/>
          <w:divBdr>
            <w:top w:val="none" w:sz="0" w:space="0" w:color="auto"/>
            <w:left w:val="none" w:sz="0" w:space="0" w:color="auto"/>
            <w:bottom w:val="none" w:sz="0" w:space="0" w:color="auto"/>
            <w:right w:val="none" w:sz="0" w:space="0" w:color="auto"/>
          </w:divBdr>
        </w:div>
        <w:div w:id="1002465598">
          <w:marLeft w:val="0"/>
          <w:marRight w:val="0"/>
          <w:marTop w:val="0"/>
          <w:marBottom w:val="0"/>
          <w:divBdr>
            <w:top w:val="none" w:sz="0" w:space="0" w:color="auto"/>
            <w:left w:val="none" w:sz="0" w:space="0" w:color="auto"/>
            <w:bottom w:val="none" w:sz="0" w:space="0" w:color="auto"/>
            <w:right w:val="none" w:sz="0" w:space="0" w:color="auto"/>
          </w:divBdr>
        </w:div>
        <w:div w:id="405805883">
          <w:marLeft w:val="0"/>
          <w:marRight w:val="0"/>
          <w:marTop w:val="0"/>
          <w:marBottom w:val="0"/>
          <w:divBdr>
            <w:top w:val="none" w:sz="0" w:space="0" w:color="auto"/>
            <w:left w:val="none" w:sz="0" w:space="0" w:color="auto"/>
            <w:bottom w:val="none" w:sz="0" w:space="0" w:color="auto"/>
            <w:right w:val="none" w:sz="0" w:space="0" w:color="auto"/>
          </w:divBdr>
        </w:div>
        <w:div w:id="1176462433">
          <w:marLeft w:val="0"/>
          <w:marRight w:val="0"/>
          <w:marTop w:val="0"/>
          <w:marBottom w:val="0"/>
          <w:divBdr>
            <w:top w:val="none" w:sz="0" w:space="0" w:color="auto"/>
            <w:left w:val="none" w:sz="0" w:space="0" w:color="auto"/>
            <w:bottom w:val="none" w:sz="0" w:space="0" w:color="auto"/>
            <w:right w:val="none" w:sz="0" w:space="0" w:color="auto"/>
          </w:divBdr>
        </w:div>
        <w:div w:id="1888712506">
          <w:marLeft w:val="0"/>
          <w:marRight w:val="0"/>
          <w:marTop w:val="0"/>
          <w:marBottom w:val="0"/>
          <w:divBdr>
            <w:top w:val="none" w:sz="0" w:space="0" w:color="auto"/>
            <w:left w:val="none" w:sz="0" w:space="0" w:color="auto"/>
            <w:bottom w:val="none" w:sz="0" w:space="0" w:color="auto"/>
            <w:right w:val="none" w:sz="0" w:space="0" w:color="auto"/>
          </w:divBdr>
        </w:div>
        <w:div w:id="714159216">
          <w:marLeft w:val="0"/>
          <w:marRight w:val="0"/>
          <w:marTop w:val="0"/>
          <w:marBottom w:val="0"/>
          <w:divBdr>
            <w:top w:val="none" w:sz="0" w:space="0" w:color="auto"/>
            <w:left w:val="none" w:sz="0" w:space="0" w:color="auto"/>
            <w:bottom w:val="none" w:sz="0" w:space="0" w:color="auto"/>
            <w:right w:val="none" w:sz="0" w:space="0" w:color="auto"/>
          </w:divBdr>
        </w:div>
        <w:div w:id="1454443133">
          <w:marLeft w:val="0"/>
          <w:marRight w:val="0"/>
          <w:marTop w:val="0"/>
          <w:marBottom w:val="0"/>
          <w:divBdr>
            <w:top w:val="none" w:sz="0" w:space="0" w:color="auto"/>
            <w:left w:val="none" w:sz="0" w:space="0" w:color="auto"/>
            <w:bottom w:val="none" w:sz="0" w:space="0" w:color="auto"/>
            <w:right w:val="none" w:sz="0" w:space="0" w:color="auto"/>
          </w:divBdr>
        </w:div>
        <w:div w:id="1658653117">
          <w:marLeft w:val="0"/>
          <w:marRight w:val="0"/>
          <w:marTop w:val="0"/>
          <w:marBottom w:val="0"/>
          <w:divBdr>
            <w:top w:val="none" w:sz="0" w:space="0" w:color="auto"/>
            <w:left w:val="none" w:sz="0" w:space="0" w:color="auto"/>
            <w:bottom w:val="none" w:sz="0" w:space="0" w:color="auto"/>
            <w:right w:val="none" w:sz="0" w:space="0" w:color="auto"/>
          </w:divBdr>
        </w:div>
        <w:div w:id="733892466">
          <w:marLeft w:val="0"/>
          <w:marRight w:val="0"/>
          <w:marTop w:val="0"/>
          <w:marBottom w:val="0"/>
          <w:divBdr>
            <w:top w:val="none" w:sz="0" w:space="0" w:color="auto"/>
            <w:left w:val="none" w:sz="0" w:space="0" w:color="auto"/>
            <w:bottom w:val="none" w:sz="0" w:space="0" w:color="auto"/>
            <w:right w:val="none" w:sz="0" w:space="0" w:color="auto"/>
          </w:divBdr>
        </w:div>
        <w:div w:id="1596016100">
          <w:marLeft w:val="0"/>
          <w:marRight w:val="0"/>
          <w:marTop w:val="0"/>
          <w:marBottom w:val="0"/>
          <w:divBdr>
            <w:top w:val="none" w:sz="0" w:space="0" w:color="auto"/>
            <w:left w:val="none" w:sz="0" w:space="0" w:color="auto"/>
            <w:bottom w:val="none" w:sz="0" w:space="0" w:color="auto"/>
            <w:right w:val="none" w:sz="0" w:space="0" w:color="auto"/>
          </w:divBdr>
        </w:div>
        <w:div w:id="1566836398">
          <w:marLeft w:val="0"/>
          <w:marRight w:val="0"/>
          <w:marTop w:val="0"/>
          <w:marBottom w:val="0"/>
          <w:divBdr>
            <w:top w:val="none" w:sz="0" w:space="0" w:color="auto"/>
            <w:left w:val="none" w:sz="0" w:space="0" w:color="auto"/>
            <w:bottom w:val="none" w:sz="0" w:space="0" w:color="auto"/>
            <w:right w:val="none" w:sz="0" w:space="0" w:color="auto"/>
          </w:divBdr>
        </w:div>
        <w:div w:id="1245723689">
          <w:marLeft w:val="0"/>
          <w:marRight w:val="0"/>
          <w:marTop w:val="0"/>
          <w:marBottom w:val="0"/>
          <w:divBdr>
            <w:top w:val="none" w:sz="0" w:space="0" w:color="auto"/>
            <w:left w:val="none" w:sz="0" w:space="0" w:color="auto"/>
            <w:bottom w:val="none" w:sz="0" w:space="0" w:color="auto"/>
            <w:right w:val="none" w:sz="0" w:space="0" w:color="auto"/>
          </w:divBdr>
        </w:div>
        <w:div w:id="206182683">
          <w:marLeft w:val="0"/>
          <w:marRight w:val="0"/>
          <w:marTop w:val="0"/>
          <w:marBottom w:val="0"/>
          <w:divBdr>
            <w:top w:val="none" w:sz="0" w:space="0" w:color="auto"/>
            <w:left w:val="none" w:sz="0" w:space="0" w:color="auto"/>
            <w:bottom w:val="none" w:sz="0" w:space="0" w:color="auto"/>
            <w:right w:val="none" w:sz="0" w:space="0" w:color="auto"/>
          </w:divBdr>
        </w:div>
        <w:div w:id="745373265">
          <w:marLeft w:val="0"/>
          <w:marRight w:val="0"/>
          <w:marTop w:val="0"/>
          <w:marBottom w:val="0"/>
          <w:divBdr>
            <w:top w:val="none" w:sz="0" w:space="0" w:color="auto"/>
            <w:left w:val="none" w:sz="0" w:space="0" w:color="auto"/>
            <w:bottom w:val="none" w:sz="0" w:space="0" w:color="auto"/>
            <w:right w:val="none" w:sz="0" w:space="0" w:color="auto"/>
          </w:divBdr>
        </w:div>
        <w:div w:id="300619193">
          <w:marLeft w:val="0"/>
          <w:marRight w:val="0"/>
          <w:marTop w:val="0"/>
          <w:marBottom w:val="0"/>
          <w:divBdr>
            <w:top w:val="none" w:sz="0" w:space="0" w:color="auto"/>
            <w:left w:val="none" w:sz="0" w:space="0" w:color="auto"/>
            <w:bottom w:val="none" w:sz="0" w:space="0" w:color="auto"/>
            <w:right w:val="none" w:sz="0" w:space="0" w:color="auto"/>
          </w:divBdr>
        </w:div>
        <w:div w:id="1539079878">
          <w:marLeft w:val="0"/>
          <w:marRight w:val="0"/>
          <w:marTop w:val="0"/>
          <w:marBottom w:val="0"/>
          <w:divBdr>
            <w:top w:val="none" w:sz="0" w:space="0" w:color="auto"/>
            <w:left w:val="none" w:sz="0" w:space="0" w:color="auto"/>
            <w:bottom w:val="none" w:sz="0" w:space="0" w:color="auto"/>
            <w:right w:val="none" w:sz="0" w:space="0" w:color="auto"/>
          </w:divBdr>
        </w:div>
        <w:div w:id="264389510">
          <w:marLeft w:val="0"/>
          <w:marRight w:val="0"/>
          <w:marTop w:val="0"/>
          <w:marBottom w:val="0"/>
          <w:divBdr>
            <w:top w:val="none" w:sz="0" w:space="0" w:color="auto"/>
            <w:left w:val="none" w:sz="0" w:space="0" w:color="auto"/>
            <w:bottom w:val="none" w:sz="0" w:space="0" w:color="auto"/>
            <w:right w:val="none" w:sz="0" w:space="0" w:color="auto"/>
          </w:divBdr>
        </w:div>
        <w:div w:id="261378014">
          <w:marLeft w:val="0"/>
          <w:marRight w:val="0"/>
          <w:marTop w:val="0"/>
          <w:marBottom w:val="0"/>
          <w:divBdr>
            <w:top w:val="none" w:sz="0" w:space="0" w:color="auto"/>
            <w:left w:val="none" w:sz="0" w:space="0" w:color="auto"/>
            <w:bottom w:val="none" w:sz="0" w:space="0" w:color="auto"/>
            <w:right w:val="none" w:sz="0" w:space="0" w:color="auto"/>
          </w:divBdr>
        </w:div>
      </w:divsChild>
    </w:div>
    <w:div w:id="662583984">
      <w:bodyDiv w:val="1"/>
      <w:marLeft w:val="0"/>
      <w:marRight w:val="0"/>
      <w:marTop w:val="0"/>
      <w:marBottom w:val="0"/>
      <w:divBdr>
        <w:top w:val="none" w:sz="0" w:space="0" w:color="auto"/>
        <w:left w:val="none" w:sz="0" w:space="0" w:color="auto"/>
        <w:bottom w:val="none" w:sz="0" w:space="0" w:color="auto"/>
        <w:right w:val="none" w:sz="0" w:space="0" w:color="auto"/>
      </w:divBdr>
    </w:div>
    <w:div w:id="670135784">
      <w:bodyDiv w:val="1"/>
      <w:marLeft w:val="0"/>
      <w:marRight w:val="0"/>
      <w:marTop w:val="0"/>
      <w:marBottom w:val="0"/>
      <w:divBdr>
        <w:top w:val="none" w:sz="0" w:space="0" w:color="auto"/>
        <w:left w:val="none" w:sz="0" w:space="0" w:color="auto"/>
        <w:bottom w:val="none" w:sz="0" w:space="0" w:color="auto"/>
        <w:right w:val="none" w:sz="0" w:space="0" w:color="auto"/>
      </w:divBdr>
    </w:div>
    <w:div w:id="732386852">
      <w:bodyDiv w:val="1"/>
      <w:marLeft w:val="0"/>
      <w:marRight w:val="0"/>
      <w:marTop w:val="0"/>
      <w:marBottom w:val="0"/>
      <w:divBdr>
        <w:top w:val="none" w:sz="0" w:space="0" w:color="auto"/>
        <w:left w:val="none" w:sz="0" w:space="0" w:color="auto"/>
        <w:bottom w:val="none" w:sz="0" w:space="0" w:color="auto"/>
        <w:right w:val="none" w:sz="0" w:space="0" w:color="auto"/>
      </w:divBdr>
    </w:div>
    <w:div w:id="759058746">
      <w:bodyDiv w:val="1"/>
      <w:marLeft w:val="0"/>
      <w:marRight w:val="0"/>
      <w:marTop w:val="0"/>
      <w:marBottom w:val="0"/>
      <w:divBdr>
        <w:top w:val="none" w:sz="0" w:space="0" w:color="auto"/>
        <w:left w:val="none" w:sz="0" w:space="0" w:color="auto"/>
        <w:bottom w:val="none" w:sz="0" w:space="0" w:color="auto"/>
        <w:right w:val="none" w:sz="0" w:space="0" w:color="auto"/>
      </w:divBdr>
    </w:div>
    <w:div w:id="820192171">
      <w:bodyDiv w:val="1"/>
      <w:marLeft w:val="0"/>
      <w:marRight w:val="0"/>
      <w:marTop w:val="0"/>
      <w:marBottom w:val="0"/>
      <w:divBdr>
        <w:top w:val="none" w:sz="0" w:space="0" w:color="auto"/>
        <w:left w:val="none" w:sz="0" w:space="0" w:color="auto"/>
        <w:bottom w:val="none" w:sz="0" w:space="0" w:color="auto"/>
        <w:right w:val="none" w:sz="0" w:space="0" w:color="auto"/>
      </w:divBdr>
    </w:div>
    <w:div w:id="825628530">
      <w:bodyDiv w:val="1"/>
      <w:marLeft w:val="0"/>
      <w:marRight w:val="0"/>
      <w:marTop w:val="0"/>
      <w:marBottom w:val="0"/>
      <w:divBdr>
        <w:top w:val="none" w:sz="0" w:space="0" w:color="auto"/>
        <w:left w:val="none" w:sz="0" w:space="0" w:color="auto"/>
        <w:bottom w:val="none" w:sz="0" w:space="0" w:color="auto"/>
        <w:right w:val="none" w:sz="0" w:space="0" w:color="auto"/>
      </w:divBdr>
    </w:div>
    <w:div w:id="836655086">
      <w:bodyDiv w:val="1"/>
      <w:marLeft w:val="0"/>
      <w:marRight w:val="0"/>
      <w:marTop w:val="0"/>
      <w:marBottom w:val="0"/>
      <w:divBdr>
        <w:top w:val="none" w:sz="0" w:space="0" w:color="auto"/>
        <w:left w:val="none" w:sz="0" w:space="0" w:color="auto"/>
        <w:bottom w:val="none" w:sz="0" w:space="0" w:color="auto"/>
        <w:right w:val="none" w:sz="0" w:space="0" w:color="auto"/>
      </w:divBdr>
    </w:div>
    <w:div w:id="910776075">
      <w:bodyDiv w:val="1"/>
      <w:marLeft w:val="0"/>
      <w:marRight w:val="0"/>
      <w:marTop w:val="0"/>
      <w:marBottom w:val="0"/>
      <w:divBdr>
        <w:top w:val="none" w:sz="0" w:space="0" w:color="auto"/>
        <w:left w:val="none" w:sz="0" w:space="0" w:color="auto"/>
        <w:bottom w:val="none" w:sz="0" w:space="0" w:color="auto"/>
        <w:right w:val="none" w:sz="0" w:space="0" w:color="auto"/>
      </w:divBdr>
    </w:div>
    <w:div w:id="914045715">
      <w:bodyDiv w:val="1"/>
      <w:marLeft w:val="0"/>
      <w:marRight w:val="0"/>
      <w:marTop w:val="0"/>
      <w:marBottom w:val="0"/>
      <w:divBdr>
        <w:top w:val="none" w:sz="0" w:space="0" w:color="auto"/>
        <w:left w:val="none" w:sz="0" w:space="0" w:color="auto"/>
        <w:bottom w:val="none" w:sz="0" w:space="0" w:color="auto"/>
        <w:right w:val="none" w:sz="0" w:space="0" w:color="auto"/>
      </w:divBdr>
    </w:div>
    <w:div w:id="946472895">
      <w:bodyDiv w:val="1"/>
      <w:marLeft w:val="0"/>
      <w:marRight w:val="0"/>
      <w:marTop w:val="0"/>
      <w:marBottom w:val="0"/>
      <w:divBdr>
        <w:top w:val="none" w:sz="0" w:space="0" w:color="auto"/>
        <w:left w:val="none" w:sz="0" w:space="0" w:color="auto"/>
        <w:bottom w:val="none" w:sz="0" w:space="0" w:color="auto"/>
        <w:right w:val="none" w:sz="0" w:space="0" w:color="auto"/>
      </w:divBdr>
    </w:div>
    <w:div w:id="963537870">
      <w:bodyDiv w:val="1"/>
      <w:marLeft w:val="0"/>
      <w:marRight w:val="0"/>
      <w:marTop w:val="0"/>
      <w:marBottom w:val="0"/>
      <w:divBdr>
        <w:top w:val="none" w:sz="0" w:space="0" w:color="auto"/>
        <w:left w:val="none" w:sz="0" w:space="0" w:color="auto"/>
        <w:bottom w:val="none" w:sz="0" w:space="0" w:color="auto"/>
        <w:right w:val="none" w:sz="0" w:space="0" w:color="auto"/>
      </w:divBdr>
    </w:div>
    <w:div w:id="1044597227">
      <w:bodyDiv w:val="1"/>
      <w:marLeft w:val="0"/>
      <w:marRight w:val="0"/>
      <w:marTop w:val="0"/>
      <w:marBottom w:val="0"/>
      <w:divBdr>
        <w:top w:val="none" w:sz="0" w:space="0" w:color="auto"/>
        <w:left w:val="none" w:sz="0" w:space="0" w:color="auto"/>
        <w:bottom w:val="none" w:sz="0" w:space="0" w:color="auto"/>
        <w:right w:val="none" w:sz="0" w:space="0" w:color="auto"/>
      </w:divBdr>
    </w:div>
    <w:div w:id="1077903358">
      <w:bodyDiv w:val="1"/>
      <w:marLeft w:val="0"/>
      <w:marRight w:val="0"/>
      <w:marTop w:val="0"/>
      <w:marBottom w:val="0"/>
      <w:divBdr>
        <w:top w:val="none" w:sz="0" w:space="0" w:color="auto"/>
        <w:left w:val="none" w:sz="0" w:space="0" w:color="auto"/>
        <w:bottom w:val="none" w:sz="0" w:space="0" w:color="auto"/>
        <w:right w:val="none" w:sz="0" w:space="0" w:color="auto"/>
      </w:divBdr>
    </w:div>
    <w:div w:id="1150319938">
      <w:bodyDiv w:val="1"/>
      <w:marLeft w:val="0"/>
      <w:marRight w:val="0"/>
      <w:marTop w:val="0"/>
      <w:marBottom w:val="0"/>
      <w:divBdr>
        <w:top w:val="none" w:sz="0" w:space="0" w:color="auto"/>
        <w:left w:val="none" w:sz="0" w:space="0" w:color="auto"/>
        <w:bottom w:val="none" w:sz="0" w:space="0" w:color="auto"/>
        <w:right w:val="none" w:sz="0" w:space="0" w:color="auto"/>
      </w:divBdr>
    </w:div>
    <w:div w:id="1164517631">
      <w:bodyDiv w:val="1"/>
      <w:marLeft w:val="0"/>
      <w:marRight w:val="0"/>
      <w:marTop w:val="0"/>
      <w:marBottom w:val="0"/>
      <w:divBdr>
        <w:top w:val="none" w:sz="0" w:space="0" w:color="auto"/>
        <w:left w:val="none" w:sz="0" w:space="0" w:color="auto"/>
        <w:bottom w:val="none" w:sz="0" w:space="0" w:color="auto"/>
        <w:right w:val="none" w:sz="0" w:space="0" w:color="auto"/>
      </w:divBdr>
    </w:div>
    <w:div w:id="1171139361">
      <w:bodyDiv w:val="1"/>
      <w:marLeft w:val="0"/>
      <w:marRight w:val="0"/>
      <w:marTop w:val="0"/>
      <w:marBottom w:val="0"/>
      <w:divBdr>
        <w:top w:val="none" w:sz="0" w:space="0" w:color="auto"/>
        <w:left w:val="none" w:sz="0" w:space="0" w:color="auto"/>
        <w:bottom w:val="none" w:sz="0" w:space="0" w:color="auto"/>
        <w:right w:val="none" w:sz="0" w:space="0" w:color="auto"/>
      </w:divBdr>
    </w:div>
    <w:div w:id="1186478540">
      <w:bodyDiv w:val="1"/>
      <w:marLeft w:val="0"/>
      <w:marRight w:val="0"/>
      <w:marTop w:val="0"/>
      <w:marBottom w:val="0"/>
      <w:divBdr>
        <w:top w:val="none" w:sz="0" w:space="0" w:color="auto"/>
        <w:left w:val="none" w:sz="0" w:space="0" w:color="auto"/>
        <w:bottom w:val="none" w:sz="0" w:space="0" w:color="auto"/>
        <w:right w:val="none" w:sz="0" w:space="0" w:color="auto"/>
      </w:divBdr>
    </w:div>
    <w:div w:id="1211185880">
      <w:bodyDiv w:val="1"/>
      <w:marLeft w:val="0"/>
      <w:marRight w:val="0"/>
      <w:marTop w:val="0"/>
      <w:marBottom w:val="0"/>
      <w:divBdr>
        <w:top w:val="none" w:sz="0" w:space="0" w:color="auto"/>
        <w:left w:val="none" w:sz="0" w:space="0" w:color="auto"/>
        <w:bottom w:val="none" w:sz="0" w:space="0" w:color="auto"/>
        <w:right w:val="none" w:sz="0" w:space="0" w:color="auto"/>
      </w:divBdr>
    </w:div>
    <w:div w:id="1221750126">
      <w:bodyDiv w:val="1"/>
      <w:marLeft w:val="0"/>
      <w:marRight w:val="0"/>
      <w:marTop w:val="0"/>
      <w:marBottom w:val="0"/>
      <w:divBdr>
        <w:top w:val="none" w:sz="0" w:space="0" w:color="auto"/>
        <w:left w:val="none" w:sz="0" w:space="0" w:color="auto"/>
        <w:bottom w:val="none" w:sz="0" w:space="0" w:color="auto"/>
        <w:right w:val="none" w:sz="0" w:space="0" w:color="auto"/>
      </w:divBdr>
    </w:div>
    <w:div w:id="1229266779">
      <w:bodyDiv w:val="1"/>
      <w:marLeft w:val="0"/>
      <w:marRight w:val="0"/>
      <w:marTop w:val="0"/>
      <w:marBottom w:val="0"/>
      <w:divBdr>
        <w:top w:val="none" w:sz="0" w:space="0" w:color="auto"/>
        <w:left w:val="none" w:sz="0" w:space="0" w:color="auto"/>
        <w:bottom w:val="none" w:sz="0" w:space="0" w:color="auto"/>
        <w:right w:val="none" w:sz="0" w:space="0" w:color="auto"/>
      </w:divBdr>
    </w:div>
    <w:div w:id="1272663679">
      <w:bodyDiv w:val="1"/>
      <w:marLeft w:val="0"/>
      <w:marRight w:val="0"/>
      <w:marTop w:val="0"/>
      <w:marBottom w:val="0"/>
      <w:divBdr>
        <w:top w:val="none" w:sz="0" w:space="0" w:color="auto"/>
        <w:left w:val="none" w:sz="0" w:space="0" w:color="auto"/>
        <w:bottom w:val="none" w:sz="0" w:space="0" w:color="auto"/>
        <w:right w:val="none" w:sz="0" w:space="0" w:color="auto"/>
      </w:divBdr>
    </w:div>
    <w:div w:id="1281840994">
      <w:bodyDiv w:val="1"/>
      <w:marLeft w:val="0"/>
      <w:marRight w:val="0"/>
      <w:marTop w:val="0"/>
      <w:marBottom w:val="0"/>
      <w:divBdr>
        <w:top w:val="none" w:sz="0" w:space="0" w:color="auto"/>
        <w:left w:val="none" w:sz="0" w:space="0" w:color="auto"/>
        <w:bottom w:val="none" w:sz="0" w:space="0" w:color="auto"/>
        <w:right w:val="none" w:sz="0" w:space="0" w:color="auto"/>
      </w:divBdr>
    </w:div>
    <w:div w:id="1388452861">
      <w:bodyDiv w:val="1"/>
      <w:marLeft w:val="0"/>
      <w:marRight w:val="0"/>
      <w:marTop w:val="0"/>
      <w:marBottom w:val="0"/>
      <w:divBdr>
        <w:top w:val="none" w:sz="0" w:space="0" w:color="auto"/>
        <w:left w:val="none" w:sz="0" w:space="0" w:color="auto"/>
        <w:bottom w:val="none" w:sz="0" w:space="0" w:color="auto"/>
        <w:right w:val="none" w:sz="0" w:space="0" w:color="auto"/>
      </w:divBdr>
    </w:div>
    <w:div w:id="1465193268">
      <w:bodyDiv w:val="1"/>
      <w:marLeft w:val="0"/>
      <w:marRight w:val="0"/>
      <w:marTop w:val="0"/>
      <w:marBottom w:val="0"/>
      <w:divBdr>
        <w:top w:val="none" w:sz="0" w:space="0" w:color="auto"/>
        <w:left w:val="none" w:sz="0" w:space="0" w:color="auto"/>
        <w:bottom w:val="none" w:sz="0" w:space="0" w:color="auto"/>
        <w:right w:val="none" w:sz="0" w:space="0" w:color="auto"/>
      </w:divBdr>
    </w:div>
    <w:div w:id="1491091239">
      <w:bodyDiv w:val="1"/>
      <w:marLeft w:val="0"/>
      <w:marRight w:val="0"/>
      <w:marTop w:val="0"/>
      <w:marBottom w:val="0"/>
      <w:divBdr>
        <w:top w:val="none" w:sz="0" w:space="0" w:color="auto"/>
        <w:left w:val="none" w:sz="0" w:space="0" w:color="auto"/>
        <w:bottom w:val="none" w:sz="0" w:space="0" w:color="auto"/>
        <w:right w:val="none" w:sz="0" w:space="0" w:color="auto"/>
      </w:divBdr>
    </w:div>
    <w:div w:id="1539004289">
      <w:bodyDiv w:val="1"/>
      <w:marLeft w:val="0"/>
      <w:marRight w:val="0"/>
      <w:marTop w:val="0"/>
      <w:marBottom w:val="0"/>
      <w:divBdr>
        <w:top w:val="none" w:sz="0" w:space="0" w:color="auto"/>
        <w:left w:val="none" w:sz="0" w:space="0" w:color="auto"/>
        <w:bottom w:val="none" w:sz="0" w:space="0" w:color="auto"/>
        <w:right w:val="none" w:sz="0" w:space="0" w:color="auto"/>
      </w:divBdr>
    </w:div>
    <w:div w:id="1561089055">
      <w:bodyDiv w:val="1"/>
      <w:marLeft w:val="0"/>
      <w:marRight w:val="0"/>
      <w:marTop w:val="0"/>
      <w:marBottom w:val="0"/>
      <w:divBdr>
        <w:top w:val="none" w:sz="0" w:space="0" w:color="auto"/>
        <w:left w:val="none" w:sz="0" w:space="0" w:color="auto"/>
        <w:bottom w:val="none" w:sz="0" w:space="0" w:color="auto"/>
        <w:right w:val="none" w:sz="0" w:space="0" w:color="auto"/>
      </w:divBdr>
    </w:div>
    <w:div w:id="1702514372">
      <w:bodyDiv w:val="1"/>
      <w:marLeft w:val="0"/>
      <w:marRight w:val="0"/>
      <w:marTop w:val="0"/>
      <w:marBottom w:val="0"/>
      <w:divBdr>
        <w:top w:val="none" w:sz="0" w:space="0" w:color="auto"/>
        <w:left w:val="none" w:sz="0" w:space="0" w:color="auto"/>
        <w:bottom w:val="none" w:sz="0" w:space="0" w:color="auto"/>
        <w:right w:val="none" w:sz="0" w:space="0" w:color="auto"/>
      </w:divBdr>
    </w:div>
    <w:div w:id="1712339757">
      <w:bodyDiv w:val="1"/>
      <w:marLeft w:val="0"/>
      <w:marRight w:val="0"/>
      <w:marTop w:val="0"/>
      <w:marBottom w:val="0"/>
      <w:divBdr>
        <w:top w:val="none" w:sz="0" w:space="0" w:color="auto"/>
        <w:left w:val="none" w:sz="0" w:space="0" w:color="auto"/>
        <w:bottom w:val="none" w:sz="0" w:space="0" w:color="auto"/>
        <w:right w:val="none" w:sz="0" w:space="0" w:color="auto"/>
      </w:divBdr>
    </w:div>
    <w:div w:id="1727341335">
      <w:bodyDiv w:val="1"/>
      <w:marLeft w:val="0"/>
      <w:marRight w:val="0"/>
      <w:marTop w:val="0"/>
      <w:marBottom w:val="0"/>
      <w:divBdr>
        <w:top w:val="none" w:sz="0" w:space="0" w:color="auto"/>
        <w:left w:val="none" w:sz="0" w:space="0" w:color="auto"/>
        <w:bottom w:val="none" w:sz="0" w:space="0" w:color="auto"/>
        <w:right w:val="none" w:sz="0" w:space="0" w:color="auto"/>
      </w:divBdr>
    </w:div>
    <w:div w:id="1900823200">
      <w:bodyDiv w:val="1"/>
      <w:marLeft w:val="0"/>
      <w:marRight w:val="0"/>
      <w:marTop w:val="0"/>
      <w:marBottom w:val="0"/>
      <w:divBdr>
        <w:top w:val="none" w:sz="0" w:space="0" w:color="auto"/>
        <w:left w:val="none" w:sz="0" w:space="0" w:color="auto"/>
        <w:bottom w:val="none" w:sz="0" w:space="0" w:color="auto"/>
        <w:right w:val="none" w:sz="0" w:space="0" w:color="auto"/>
      </w:divBdr>
    </w:div>
    <w:div w:id="1923444047">
      <w:bodyDiv w:val="1"/>
      <w:marLeft w:val="0"/>
      <w:marRight w:val="0"/>
      <w:marTop w:val="0"/>
      <w:marBottom w:val="0"/>
      <w:divBdr>
        <w:top w:val="none" w:sz="0" w:space="0" w:color="auto"/>
        <w:left w:val="none" w:sz="0" w:space="0" w:color="auto"/>
        <w:bottom w:val="none" w:sz="0" w:space="0" w:color="auto"/>
        <w:right w:val="none" w:sz="0" w:space="0" w:color="auto"/>
      </w:divBdr>
    </w:div>
    <w:div w:id="1989243601">
      <w:bodyDiv w:val="1"/>
      <w:marLeft w:val="0"/>
      <w:marRight w:val="0"/>
      <w:marTop w:val="0"/>
      <w:marBottom w:val="0"/>
      <w:divBdr>
        <w:top w:val="none" w:sz="0" w:space="0" w:color="auto"/>
        <w:left w:val="none" w:sz="0" w:space="0" w:color="auto"/>
        <w:bottom w:val="none" w:sz="0" w:space="0" w:color="auto"/>
        <w:right w:val="none" w:sz="0" w:space="0" w:color="auto"/>
      </w:divBdr>
    </w:div>
    <w:div w:id="2000770430">
      <w:bodyDiv w:val="1"/>
      <w:marLeft w:val="0"/>
      <w:marRight w:val="0"/>
      <w:marTop w:val="0"/>
      <w:marBottom w:val="0"/>
      <w:divBdr>
        <w:top w:val="none" w:sz="0" w:space="0" w:color="auto"/>
        <w:left w:val="none" w:sz="0" w:space="0" w:color="auto"/>
        <w:bottom w:val="none" w:sz="0" w:space="0" w:color="auto"/>
        <w:right w:val="none" w:sz="0" w:space="0" w:color="auto"/>
      </w:divBdr>
    </w:div>
    <w:div w:id="2005352408">
      <w:bodyDiv w:val="1"/>
      <w:marLeft w:val="0"/>
      <w:marRight w:val="0"/>
      <w:marTop w:val="0"/>
      <w:marBottom w:val="0"/>
      <w:divBdr>
        <w:top w:val="none" w:sz="0" w:space="0" w:color="auto"/>
        <w:left w:val="none" w:sz="0" w:space="0" w:color="auto"/>
        <w:bottom w:val="none" w:sz="0" w:space="0" w:color="auto"/>
        <w:right w:val="none" w:sz="0" w:space="0" w:color="auto"/>
      </w:divBdr>
    </w:div>
    <w:div w:id="2045211268">
      <w:bodyDiv w:val="1"/>
      <w:marLeft w:val="0"/>
      <w:marRight w:val="0"/>
      <w:marTop w:val="0"/>
      <w:marBottom w:val="0"/>
      <w:divBdr>
        <w:top w:val="none" w:sz="0" w:space="0" w:color="auto"/>
        <w:left w:val="none" w:sz="0" w:space="0" w:color="auto"/>
        <w:bottom w:val="none" w:sz="0" w:space="0" w:color="auto"/>
        <w:right w:val="none" w:sz="0" w:space="0" w:color="auto"/>
      </w:divBdr>
    </w:div>
    <w:div w:id="2082630790">
      <w:bodyDiv w:val="1"/>
      <w:marLeft w:val="0"/>
      <w:marRight w:val="0"/>
      <w:marTop w:val="0"/>
      <w:marBottom w:val="0"/>
      <w:divBdr>
        <w:top w:val="none" w:sz="0" w:space="0" w:color="auto"/>
        <w:left w:val="none" w:sz="0" w:space="0" w:color="auto"/>
        <w:bottom w:val="none" w:sz="0" w:space="0" w:color="auto"/>
        <w:right w:val="none" w:sz="0" w:space="0" w:color="auto"/>
      </w:divBdr>
    </w:div>
    <w:div w:id="209716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02E50-161D-4A89-8324-B0E3107E5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601</Words>
  <Characters>3311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 Mendieta</dc:creator>
  <cp:lastModifiedBy>OSCAR</cp:lastModifiedBy>
  <cp:revision>2</cp:revision>
  <cp:lastPrinted>2025-03-14T18:46:00Z</cp:lastPrinted>
  <dcterms:created xsi:type="dcterms:W3CDTF">2025-03-14T18:59:00Z</dcterms:created>
  <dcterms:modified xsi:type="dcterms:W3CDTF">2025-03-14T18:59:00Z</dcterms:modified>
</cp:coreProperties>
</file>